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5" w:type="dxa"/>
        <w:jc w:val="center"/>
        <w:tblLayout w:type="fixed"/>
        <w:tblCellMar>
          <w:top w:w="55" w:type="dxa"/>
          <w:left w:w="55" w:type="dxa"/>
          <w:bottom w:w="55" w:type="dxa"/>
          <w:right w:w="55" w:type="dxa"/>
        </w:tblCellMar>
        <w:tblLook w:val="04A0" w:firstRow="1" w:lastRow="0" w:firstColumn="1" w:lastColumn="0" w:noHBand="0" w:noVBand="1"/>
      </w:tblPr>
      <w:tblGrid>
        <w:gridCol w:w="618"/>
        <w:gridCol w:w="1607"/>
        <w:gridCol w:w="8780"/>
      </w:tblGrid>
      <w:tr w:rsidR="00D77050" w:rsidRPr="006D7DD7" w14:paraId="0C4D4558" w14:textId="77777777" w:rsidTr="00BB220A">
        <w:trPr>
          <w:trHeight w:val="909"/>
          <w:jc w:val="center"/>
        </w:trPr>
        <w:tc>
          <w:tcPr>
            <w:tcW w:w="2225"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tcPr>
          <w:p w14:paraId="3D3BD0AA" w14:textId="77777777" w:rsidR="00D77050" w:rsidRPr="006D7DD7" w:rsidRDefault="00CF0B76">
            <w:pPr>
              <w:pStyle w:val="Contenidodelatabla"/>
              <w:jc w:val="center"/>
              <w:rPr>
                <w:rFonts w:asciiTheme="minorHAnsi" w:hAnsiTheme="minorHAnsi" w:cstheme="minorHAnsi"/>
                <w:b/>
                <w:bCs/>
                <w:sz w:val="26"/>
                <w:szCs w:val="26"/>
                <w:lang w:val="ca-ES-valencia"/>
              </w:rPr>
            </w:pPr>
            <w:r w:rsidRPr="006D7DD7">
              <w:rPr>
                <w:rFonts w:asciiTheme="minorHAnsi" w:hAnsiTheme="minorHAnsi" w:cstheme="minorHAnsi"/>
                <w:b/>
                <w:bCs/>
                <w:noProof/>
                <w:sz w:val="26"/>
                <w:szCs w:val="26"/>
                <w:lang w:val="ca-ES-valencia"/>
              </w:rPr>
              <w:drawing>
                <wp:anchor distT="0" distB="0" distL="0" distR="0" simplePos="0" relativeHeight="2" behindDoc="0" locked="0" layoutInCell="0" allowOverlap="1" wp14:anchorId="185CC976" wp14:editId="3AA97462">
                  <wp:simplePos x="0" y="0"/>
                  <wp:positionH relativeFrom="column">
                    <wp:posOffset>-13970</wp:posOffset>
                  </wp:positionH>
                  <wp:positionV relativeFrom="paragraph">
                    <wp:posOffset>27940</wp:posOffset>
                  </wp:positionV>
                  <wp:extent cx="1370965" cy="70104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8"/>
                          <a:stretch>
                            <a:fillRect/>
                          </a:stretch>
                        </pic:blipFill>
                        <pic:spPr bwMode="auto">
                          <a:xfrm>
                            <a:off x="0" y="0"/>
                            <a:ext cx="1370965" cy="701040"/>
                          </a:xfrm>
                          <a:prstGeom prst="rect">
                            <a:avLst/>
                          </a:prstGeom>
                        </pic:spPr>
                      </pic:pic>
                    </a:graphicData>
                  </a:graphic>
                </wp:anchor>
              </w:drawing>
            </w:r>
          </w:p>
        </w:tc>
        <w:tc>
          <w:tcPr>
            <w:tcW w:w="8780"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vAlign w:val="center"/>
          </w:tcPr>
          <w:p w14:paraId="12D18E50" w14:textId="04EDE621" w:rsidR="00D77050" w:rsidRPr="006D7DD7" w:rsidRDefault="00CF0B76">
            <w:pPr>
              <w:pStyle w:val="Contenidodelatabla"/>
              <w:jc w:val="center"/>
              <w:rPr>
                <w:rFonts w:asciiTheme="minorHAnsi" w:hAnsiTheme="minorHAnsi" w:cstheme="minorHAnsi"/>
                <w:b/>
                <w:bCs/>
                <w:lang w:val="ca-ES-valencia"/>
              </w:rPr>
            </w:pPr>
            <w:r w:rsidRPr="006D7DD7">
              <w:rPr>
                <w:rFonts w:asciiTheme="minorHAnsi" w:hAnsiTheme="minorHAnsi" w:cstheme="minorHAnsi"/>
                <w:b/>
                <w:bCs/>
                <w:lang w:val="ca-ES-valencia"/>
              </w:rPr>
              <w:t xml:space="preserve">MODEL </w:t>
            </w:r>
            <w:r w:rsidR="00B51602" w:rsidRPr="006D7DD7">
              <w:rPr>
                <w:rFonts w:asciiTheme="minorHAnsi" w:hAnsiTheme="minorHAnsi" w:cstheme="minorHAnsi"/>
                <w:b/>
                <w:bCs/>
                <w:lang w:val="ca-ES-valencia"/>
              </w:rPr>
              <w:t xml:space="preserve">DE </w:t>
            </w:r>
            <w:r w:rsidRPr="006D7DD7">
              <w:rPr>
                <w:rFonts w:asciiTheme="minorHAnsi" w:hAnsiTheme="minorHAnsi" w:cstheme="minorHAnsi"/>
                <w:b/>
                <w:bCs/>
                <w:lang w:val="ca-ES-valencia"/>
              </w:rPr>
              <w:t xml:space="preserve">MEMÒRIA </w:t>
            </w:r>
            <w:r w:rsidR="004A7C20" w:rsidRPr="006D7DD7">
              <w:rPr>
                <w:rFonts w:asciiTheme="minorHAnsi" w:hAnsiTheme="minorHAnsi" w:cstheme="minorHAnsi"/>
                <w:b/>
                <w:bCs/>
                <w:lang w:val="ca-ES-valencia"/>
              </w:rPr>
              <w:t>DESCRIPTIVA</w:t>
            </w:r>
            <w:r w:rsidRPr="006D7DD7">
              <w:rPr>
                <w:rFonts w:asciiTheme="minorHAnsi" w:hAnsiTheme="minorHAnsi" w:cstheme="minorHAnsi"/>
                <w:b/>
                <w:bCs/>
                <w:lang w:val="ca-ES-valencia"/>
              </w:rPr>
              <w:t xml:space="preserve"> (</w:t>
            </w:r>
            <w:r w:rsidR="001A11F4" w:rsidRPr="006D7DD7">
              <w:rPr>
                <w:rFonts w:asciiTheme="minorHAnsi" w:hAnsiTheme="minorHAnsi" w:cstheme="minorHAnsi"/>
                <w:b/>
                <w:bCs/>
                <w:lang w:val="ca-ES-valencia"/>
              </w:rPr>
              <w:t>INPYME</w:t>
            </w:r>
            <w:r w:rsidR="00355E09" w:rsidRPr="006D7DD7">
              <w:rPr>
                <w:rFonts w:asciiTheme="minorHAnsi" w:hAnsiTheme="minorHAnsi" w:cstheme="minorHAnsi"/>
                <w:b/>
                <w:bCs/>
                <w:lang w:val="ca-ES-valencia"/>
              </w:rPr>
              <w:t xml:space="preserve"> 2023</w:t>
            </w:r>
            <w:r w:rsidRPr="006D7DD7">
              <w:rPr>
                <w:rFonts w:asciiTheme="minorHAnsi" w:hAnsiTheme="minorHAnsi" w:cstheme="minorHAnsi"/>
                <w:b/>
                <w:bCs/>
                <w:lang w:val="ca-ES-valencia"/>
              </w:rPr>
              <w:t>)</w:t>
            </w:r>
          </w:p>
        </w:tc>
      </w:tr>
      <w:tr w:rsidR="004A7C20" w:rsidRPr="006D7DD7" w14:paraId="2AB5C2EB" w14:textId="77777777" w:rsidTr="00BB220A">
        <w:trPr>
          <w:trHeight w:val="467"/>
          <w:jc w:val="center"/>
        </w:trPr>
        <w:tc>
          <w:tcPr>
            <w:tcW w:w="11005" w:type="dxa"/>
            <w:gridSpan w:val="3"/>
            <w:tcBorders>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1E8FF07D" w14:textId="77777777" w:rsidR="004A7C20" w:rsidRPr="006D7DD7" w:rsidRDefault="004A7C20" w:rsidP="00D53977">
            <w:pPr>
              <w:pStyle w:val="NormalWeb"/>
              <w:spacing w:before="0" w:after="0"/>
              <w:jc w:val="both"/>
              <w:rPr>
                <w:rFonts w:asciiTheme="minorHAnsi" w:hAnsiTheme="minorHAnsi" w:cstheme="minorHAnsi"/>
                <w:sz w:val="16"/>
                <w:szCs w:val="16"/>
                <w:lang w:val="ca-ES-valencia"/>
              </w:rPr>
            </w:pPr>
            <w:r w:rsidRPr="006D7DD7">
              <w:rPr>
                <w:rFonts w:asciiTheme="minorHAnsi" w:hAnsiTheme="minorHAnsi" w:cstheme="minorHAnsi"/>
                <w:b/>
                <w:bCs/>
                <w:color w:val="000000"/>
                <w:sz w:val="16"/>
                <w:szCs w:val="16"/>
                <w:lang w:val="ca-ES-valencia"/>
              </w:rPr>
              <w:t xml:space="preserve">Nota: </w:t>
            </w:r>
            <w:r w:rsidRPr="006D7DD7">
              <w:rPr>
                <w:rFonts w:asciiTheme="minorHAnsi" w:hAnsiTheme="minorHAnsi" w:cstheme="minorHAnsi"/>
                <w:color w:val="000000"/>
                <w:sz w:val="16"/>
                <w:szCs w:val="16"/>
                <w:lang w:val="ca-ES-valencia"/>
              </w:rPr>
              <w:t xml:space="preserve">Aquesta memòria serà l'únic referent que s'utilitzarà per a avaluar les sol·licituds aplicant els criteris i regles descrits en l'Annex II de la convocatòria, per la qual cosa la seua absència, una incompleta o deficient emplenament, així com la seua difícil comprensió, generarà una menysvaloració del projecte o fins i tot podrà suposar una denegació de la sol·licitud, sense necessitat de requeriment per part de la Direcció General d'Indústria, Energia i Mines per a la seua millora o degut emplenament. </w:t>
            </w:r>
          </w:p>
          <w:p w14:paraId="099816F7" w14:textId="63B496EC" w:rsidR="004A7C20" w:rsidRPr="006D7DD7" w:rsidRDefault="004A7C20" w:rsidP="00D53977">
            <w:pPr>
              <w:pStyle w:val="NormalWeb"/>
              <w:spacing w:before="0" w:after="0"/>
              <w:jc w:val="both"/>
              <w:rPr>
                <w:rFonts w:asciiTheme="minorHAnsi" w:eastAsia="Garamond" w:hAnsiTheme="minorHAnsi" w:cstheme="minorHAnsi"/>
                <w:b/>
                <w:bCs/>
                <w:sz w:val="16"/>
                <w:szCs w:val="16"/>
                <w:lang w:val="ca-ES-valencia"/>
              </w:rPr>
            </w:pPr>
            <w:r w:rsidRPr="006D7DD7">
              <w:rPr>
                <w:rFonts w:asciiTheme="minorHAnsi" w:hAnsiTheme="minorHAnsi" w:cstheme="minorHAnsi"/>
                <w:color w:val="000000"/>
                <w:sz w:val="16"/>
                <w:szCs w:val="16"/>
                <w:lang w:val="ca-ES-valencia"/>
              </w:rPr>
              <w:t xml:space="preserve">No s'admetran millores, addicions o substitució de les memòries o de la informació aportada </w:t>
            </w:r>
            <w:r w:rsidR="00D53977" w:rsidRPr="006D7DD7">
              <w:rPr>
                <w:rFonts w:asciiTheme="minorHAnsi" w:hAnsiTheme="minorHAnsi" w:cstheme="minorHAnsi"/>
                <w:color w:val="000000"/>
                <w:sz w:val="16"/>
                <w:szCs w:val="16"/>
                <w:lang w:val="ca-ES-valencia"/>
              </w:rPr>
              <w:t>juntament amb aquestes</w:t>
            </w:r>
            <w:r w:rsidRPr="006D7DD7">
              <w:rPr>
                <w:rFonts w:asciiTheme="minorHAnsi" w:hAnsiTheme="minorHAnsi" w:cstheme="minorHAnsi"/>
                <w:color w:val="000000"/>
                <w:sz w:val="16"/>
                <w:szCs w:val="16"/>
                <w:lang w:val="ca-ES-valencia"/>
              </w:rPr>
              <w:t xml:space="preserve"> posteriors al </w:t>
            </w:r>
            <w:r w:rsidR="00D53977" w:rsidRPr="006D7DD7">
              <w:rPr>
                <w:rFonts w:asciiTheme="minorHAnsi" w:hAnsiTheme="minorHAnsi" w:cstheme="minorHAnsi"/>
                <w:color w:val="000000"/>
                <w:sz w:val="16"/>
                <w:szCs w:val="16"/>
                <w:lang w:val="ca-ES-valencia"/>
              </w:rPr>
              <w:t>3 de març de 2023</w:t>
            </w:r>
            <w:r w:rsidRPr="006D7DD7">
              <w:rPr>
                <w:rFonts w:asciiTheme="minorHAnsi" w:hAnsiTheme="minorHAnsi" w:cstheme="minorHAnsi"/>
                <w:color w:val="000000"/>
                <w:sz w:val="16"/>
                <w:szCs w:val="16"/>
                <w:lang w:val="ca-ES-valencia"/>
              </w:rPr>
              <w:t xml:space="preserve">, per tractar-se de procediments de concessió en concurrència competitiva. Pel mateix motiu anterior, la falta de presentació de la memòria descriptiva dins del període d'admissió de sol·licituds no es considera un defecte corregible, per la qual cosa no es requerirà a les empreses sol·licitants per a la seua esmena, aportació o millora, i es recordarà d'ofici la </w:t>
            </w:r>
            <w:proofErr w:type="spellStart"/>
            <w:r w:rsidRPr="006D7DD7">
              <w:rPr>
                <w:rFonts w:asciiTheme="minorHAnsi" w:hAnsiTheme="minorHAnsi" w:cstheme="minorHAnsi"/>
                <w:color w:val="000000"/>
                <w:sz w:val="16"/>
                <w:szCs w:val="16"/>
                <w:lang w:val="ca-ES-valencia"/>
              </w:rPr>
              <w:t>inadmissió</w:t>
            </w:r>
            <w:proofErr w:type="spellEnd"/>
            <w:r w:rsidRPr="006D7DD7">
              <w:rPr>
                <w:rFonts w:asciiTheme="minorHAnsi" w:hAnsiTheme="minorHAnsi" w:cstheme="minorHAnsi"/>
                <w:color w:val="000000"/>
                <w:sz w:val="16"/>
                <w:szCs w:val="16"/>
                <w:lang w:val="ca-ES-valencia"/>
              </w:rPr>
              <w:t xml:space="preserve"> de la sol·licitud per impossibilitat d'avaluació de l'expedient.</w:t>
            </w:r>
          </w:p>
        </w:tc>
      </w:tr>
      <w:tr w:rsidR="008B53A7" w:rsidRPr="006D7DD7" w14:paraId="21B57FF4" w14:textId="77777777" w:rsidTr="00BB220A">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65E904D1" w14:textId="19CB9457" w:rsidR="008B53A7" w:rsidRPr="006D7DD7" w:rsidRDefault="004A7C20" w:rsidP="008B53A7">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0</w:t>
            </w:r>
            <w:r w:rsidR="008B53A7" w:rsidRPr="006D7DD7">
              <w:rPr>
                <w:rFonts w:asciiTheme="minorHAnsi" w:eastAsia="Garamond" w:hAnsiTheme="minorHAnsi" w:cstheme="minorHAnsi"/>
                <w:b/>
                <w:bCs/>
                <w:sz w:val="20"/>
                <w:szCs w:val="20"/>
                <w:lang w:val="ca-ES-valencia"/>
              </w:rPr>
              <w:t>.</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tcPr>
          <w:p w14:paraId="3A8E0C02" w14:textId="77777777" w:rsidR="00801331" w:rsidRPr="006D7DD7" w:rsidRDefault="004A7C20" w:rsidP="00801331">
            <w:pPr>
              <w:pStyle w:val="NormalWeb"/>
              <w:spacing w:before="0" w:after="0"/>
              <w:jc w:val="both"/>
              <w:rPr>
                <w:rFonts w:ascii="Calibri" w:hAnsi="Calibri" w:cs="Calibri"/>
                <w:b/>
                <w:bCs/>
                <w:color w:val="000000"/>
                <w:sz w:val="20"/>
                <w:szCs w:val="20"/>
                <w:lang w:val="ca-ES-valencia"/>
              </w:rPr>
            </w:pPr>
            <w:r w:rsidRPr="006D7DD7">
              <w:rPr>
                <w:rFonts w:ascii="Calibri" w:hAnsi="Calibri" w:cs="Calibri"/>
                <w:b/>
                <w:bCs/>
                <w:color w:val="000000"/>
                <w:sz w:val="20"/>
                <w:szCs w:val="20"/>
                <w:lang w:val="ca-ES-valencia"/>
              </w:rPr>
              <w:t xml:space="preserve">JUSTIFICACIÓ DE LA VINCULACIÓ DE LA PIME INDUSTRIAL AMB EL SECTOR (no puntuable però sí excloent en cas d'insuficiència). </w:t>
            </w:r>
          </w:p>
          <w:p w14:paraId="321E915E" w14:textId="2DC56CA8" w:rsidR="00714D1F" w:rsidRPr="006D7DD7" w:rsidRDefault="004A7C20" w:rsidP="00490361">
            <w:pPr>
              <w:pStyle w:val="Contenidodelatabla"/>
              <w:jc w:val="both"/>
              <w:rPr>
                <w:rFonts w:asciiTheme="minorHAnsi" w:hAnsiTheme="minorHAnsi" w:cstheme="minorHAnsi"/>
                <w:color w:val="000000"/>
                <w:sz w:val="20"/>
                <w:szCs w:val="20"/>
                <w:lang w:val="ca-ES-valencia"/>
              </w:rPr>
            </w:pPr>
            <w:r w:rsidRPr="006D7DD7">
              <w:rPr>
                <w:rFonts w:asciiTheme="minorHAnsi" w:hAnsiTheme="minorHAnsi" w:cstheme="minorHAnsi"/>
                <w:color w:val="000000"/>
                <w:sz w:val="20"/>
                <w:szCs w:val="20"/>
                <w:lang w:val="ca-ES-valencia"/>
              </w:rPr>
              <w:t>Justificació motivada, breu però detallada, de la vinculació de l'empresa amb el sector al qual es presenta, havent d'afegir, a més, de manera obligatòria, identificació del CNAE de l'empresa sol·licitant (amb 4 dígits) que coincidisca amb algun dels recollits en l'annex I de la convocatòria i que ha de coincidir amb el que apareix en la nota del Registre Mercantil o equivalent o, en cas contrari, amb el qual aparega en l'informe de la Seguretat Social sobre el compte de cotització.</w:t>
            </w:r>
          </w:p>
          <w:p w14:paraId="34CC6E70" w14:textId="089789AA" w:rsidR="008B53A7" w:rsidRPr="006D7DD7" w:rsidRDefault="004A7C20" w:rsidP="00801331">
            <w:pPr>
              <w:pStyle w:val="NormalWeb"/>
              <w:spacing w:before="0" w:after="0"/>
              <w:jc w:val="both"/>
              <w:rPr>
                <w:rFonts w:asciiTheme="minorHAnsi" w:eastAsia="Garamond" w:hAnsiTheme="minorHAnsi" w:cstheme="minorHAnsi"/>
                <w:b/>
                <w:bCs/>
                <w:sz w:val="20"/>
                <w:szCs w:val="20"/>
                <w:lang w:val="ca-ES-valencia"/>
              </w:rPr>
            </w:pPr>
            <w:r w:rsidRPr="006D7DD7">
              <w:rPr>
                <w:rFonts w:asciiTheme="minorHAnsi" w:hAnsiTheme="minorHAnsi" w:cstheme="minorHAnsi"/>
                <w:b/>
                <w:bCs/>
                <w:color w:val="000000"/>
                <w:sz w:val="16"/>
                <w:szCs w:val="16"/>
                <w:lang w:val="ca-ES-valencia"/>
              </w:rPr>
              <w:t xml:space="preserve">La insuficient explicació en la memòria de la vinculació directa, o la no presentació o no constància expressa de </w:t>
            </w:r>
            <w:r w:rsidR="001A11F4" w:rsidRPr="006D7DD7">
              <w:rPr>
                <w:rFonts w:asciiTheme="minorHAnsi" w:hAnsiTheme="minorHAnsi" w:cstheme="minorHAnsi"/>
                <w:b/>
                <w:bCs/>
                <w:color w:val="000000"/>
                <w:sz w:val="16"/>
                <w:szCs w:val="16"/>
                <w:lang w:val="ca-ES-valencia"/>
              </w:rPr>
              <w:t>CNAE</w:t>
            </w:r>
            <w:r w:rsidRPr="006D7DD7">
              <w:rPr>
                <w:rFonts w:asciiTheme="minorHAnsi" w:hAnsiTheme="minorHAnsi" w:cstheme="minorHAnsi"/>
                <w:b/>
                <w:bCs/>
                <w:color w:val="000000"/>
                <w:sz w:val="16"/>
                <w:szCs w:val="16"/>
                <w:lang w:val="ca-ES-valencia"/>
              </w:rPr>
              <w:t xml:space="preserve"> segons estableix la convocatòria en la documentació acreditativa de la vinculació directa</w:t>
            </w:r>
            <w:r w:rsidR="00801331" w:rsidRPr="006D7DD7">
              <w:rPr>
                <w:rFonts w:asciiTheme="minorHAnsi" w:hAnsiTheme="minorHAnsi" w:cstheme="minorHAnsi"/>
                <w:b/>
                <w:bCs/>
                <w:color w:val="000000"/>
                <w:sz w:val="16"/>
                <w:szCs w:val="16"/>
                <w:lang w:val="ca-ES-valencia"/>
              </w:rPr>
              <w:t xml:space="preserve">, </w:t>
            </w:r>
            <w:proofErr w:type="spellStart"/>
            <w:r w:rsidR="00801331" w:rsidRPr="006D7DD7">
              <w:rPr>
                <w:rFonts w:asciiTheme="minorHAnsi" w:hAnsiTheme="minorHAnsi" w:cstheme="minorHAnsi"/>
                <w:b/>
                <w:bCs/>
                <w:color w:val="000000"/>
                <w:sz w:val="16"/>
                <w:szCs w:val="16"/>
                <w:lang w:val="ca-ES-valencia"/>
              </w:rPr>
              <w:t>c</w:t>
            </w:r>
            <w:r w:rsidRPr="006D7DD7">
              <w:rPr>
                <w:rFonts w:asciiTheme="minorHAnsi" w:hAnsiTheme="minorHAnsi" w:cstheme="minorHAnsi"/>
                <w:b/>
                <w:bCs/>
                <w:color w:val="000000"/>
                <w:sz w:val="16"/>
                <w:szCs w:val="16"/>
                <w:lang w:val="ca-ES-valencia"/>
              </w:rPr>
              <w:t>onllevarán</w:t>
            </w:r>
            <w:proofErr w:type="spellEnd"/>
            <w:r w:rsidRPr="006D7DD7">
              <w:rPr>
                <w:rFonts w:asciiTheme="minorHAnsi" w:hAnsiTheme="minorHAnsi" w:cstheme="minorHAnsi"/>
                <w:b/>
                <w:bCs/>
                <w:color w:val="000000"/>
                <w:sz w:val="16"/>
                <w:szCs w:val="16"/>
                <w:lang w:val="ca-ES-valencia"/>
              </w:rPr>
              <w:t xml:space="preserve"> la immediata </w:t>
            </w:r>
            <w:proofErr w:type="spellStart"/>
            <w:r w:rsidRPr="006D7DD7">
              <w:rPr>
                <w:rFonts w:asciiTheme="minorHAnsi" w:hAnsiTheme="minorHAnsi" w:cstheme="minorHAnsi"/>
                <w:b/>
                <w:bCs/>
                <w:color w:val="000000"/>
                <w:sz w:val="16"/>
                <w:szCs w:val="16"/>
                <w:lang w:val="ca-ES-valencia"/>
              </w:rPr>
              <w:t>inadmissió</w:t>
            </w:r>
            <w:proofErr w:type="spellEnd"/>
            <w:r w:rsidRPr="006D7DD7">
              <w:rPr>
                <w:rFonts w:asciiTheme="minorHAnsi" w:hAnsiTheme="minorHAnsi" w:cstheme="minorHAnsi"/>
                <w:b/>
                <w:bCs/>
                <w:color w:val="000000"/>
                <w:sz w:val="16"/>
                <w:szCs w:val="16"/>
                <w:lang w:val="ca-ES-valencia"/>
              </w:rPr>
              <w:t xml:space="preserve"> de la sol·licitud i l'exclusió de la seua </w:t>
            </w:r>
            <w:proofErr w:type="spellStart"/>
            <w:r w:rsidRPr="006D7DD7">
              <w:rPr>
                <w:rFonts w:asciiTheme="minorHAnsi" w:hAnsiTheme="minorHAnsi" w:cstheme="minorHAnsi"/>
                <w:b/>
                <w:bCs/>
                <w:color w:val="000000"/>
                <w:sz w:val="16"/>
                <w:szCs w:val="16"/>
                <w:lang w:val="ca-ES-valencia"/>
              </w:rPr>
              <w:t>baremació</w:t>
            </w:r>
            <w:proofErr w:type="spellEnd"/>
            <w:r w:rsidRPr="006D7DD7">
              <w:rPr>
                <w:rFonts w:asciiTheme="minorHAnsi" w:hAnsiTheme="minorHAnsi" w:cstheme="minorHAnsi"/>
                <w:b/>
                <w:bCs/>
                <w:color w:val="000000"/>
                <w:sz w:val="16"/>
                <w:szCs w:val="16"/>
                <w:lang w:val="ca-ES-valencia"/>
              </w:rPr>
              <w:t>, sense necessitat que l'òrgan instructor requerisca prèviament a l'empresa sol·licitant per a l'esmena de tal defecte</w:t>
            </w:r>
            <w:r w:rsidRPr="006D7DD7">
              <w:rPr>
                <w:rFonts w:asciiTheme="minorHAnsi" w:hAnsiTheme="minorHAnsi" w:cstheme="minorHAnsi"/>
                <w:color w:val="000000"/>
                <w:sz w:val="16"/>
                <w:szCs w:val="16"/>
                <w:lang w:val="ca-ES-valencia"/>
              </w:rPr>
              <w:t>.</w:t>
            </w:r>
          </w:p>
        </w:tc>
      </w:tr>
      <w:tr w:rsidR="00D77050" w:rsidRPr="006D7DD7" w14:paraId="5559438F" w14:textId="77777777" w:rsidTr="00BB220A">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4AFA6F22" w14:textId="4C11FC9B" w:rsidR="00D77050" w:rsidRPr="006D7DD7" w:rsidRDefault="00D77050">
            <w:pPr>
              <w:pStyle w:val="Contenidodelatabla"/>
              <w:jc w:val="both"/>
              <w:rPr>
                <w:rFonts w:asciiTheme="minorHAnsi" w:eastAsia="Garamond" w:hAnsiTheme="minorHAnsi" w:cstheme="minorHAnsi"/>
                <w:b/>
                <w:sz w:val="20"/>
                <w:szCs w:val="20"/>
                <w:lang w:val="ca-ES-valencia"/>
              </w:rPr>
            </w:pPr>
          </w:p>
          <w:p w14:paraId="6914937C" w14:textId="556AD955" w:rsidR="004A355C" w:rsidRPr="006D7DD7" w:rsidRDefault="004A355C">
            <w:pPr>
              <w:pStyle w:val="Contenidodelatabla"/>
              <w:jc w:val="both"/>
              <w:rPr>
                <w:rFonts w:asciiTheme="minorHAnsi" w:eastAsia="Garamond" w:hAnsiTheme="minorHAnsi" w:cstheme="minorHAnsi"/>
                <w:b/>
                <w:sz w:val="20"/>
                <w:szCs w:val="20"/>
                <w:lang w:val="ca-ES-valencia"/>
              </w:rPr>
            </w:pPr>
          </w:p>
          <w:p w14:paraId="671637D8" w14:textId="77777777" w:rsidR="00D77050" w:rsidRPr="006D7DD7" w:rsidRDefault="00D77050">
            <w:pPr>
              <w:pStyle w:val="Contenidodelatabla"/>
              <w:jc w:val="both"/>
              <w:rPr>
                <w:rFonts w:asciiTheme="minorHAnsi" w:eastAsia="Garamond" w:hAnsiTheme="minorHAnsi" w:cstheme="minorHAnsi"/>
                <w:b/>
                <w:sz w:val="20"/>
                <w:szCs w:val="20"/>
                <w:lang w:val="ca-ES-valencia"/>
              </w:rPr>
            </w:pPr>
          </w:p>
          <w:p w14:paraId="5A6953C0" w14:textId="77777777" w:rsidR="00D77050" w:rsidRPr="006D7DD7" w:rsidRDefault="00D77050">
            <w:pPr>
              <w:pStyle w:val="Contenidodelatabla"/>
              <w:jc w:val="both"/>
              <w:rPr>
                <w:rFonts w:asciiTheme="minorHAnsi" w:eastAsia="Garamond" w:hAnsiTheme="minorHAnsi" w:cstheme="minorHAnsi"/>
                <w:b/>
                <w:sz w:val="20"/>
                <w:szCs w:val="20"/>
                <w:lang w:val="ca-ES-valencia"/>
              </w:rPr>
            </w:pPr>
          </w:p>
          <w:p w14:paraId="15BED760" w14:textId="77777777" w:rsidR="00D77050" w:rsidRPr="006D7DD7" w:rsidRDefault="00D77050">
            <w:pPr>
              <w:pStyle w:val="Contenidodelatabla"/>
              <w:jc w:val="both"/>
              <w:rPr>
                <w:rFonts w:asciiTheme="minorHAnsi" w:eastAsia="Garamond" w:hAnsiTheme="minorHAnsi" w:cstheme="minorHAnsi"/>
                <w:b/>
                <w:sz w:val="22"/>
                <w:szCs w:val="22"/>
                <w:lang w:val="ca-ES-valencia"/>
              </w:rPr>
            </w:pPr>
          </w:p>
        </w:tc>
      </w:tr>
      <w:tr w:rsidR="008B53A7" w:rsidRPr="006D7DD7" w14:paraId="43ED3DEA" w14:textId="77777777" w:rsidTr="00BB220A">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74F3E271" w14:textId="58D6DA71" w:rsidR="008B53A7" w:rsidRPr="006D7DD7" w:rsidRDefault="004A7C20" w:rsidP="008B53A7">
            <w:pPr>
              <w:pStyle w:val="Contenidodelatabla"/>
              <w:jc w:val="center"/>
              <w:rPr>
                <w:rFonts w:asciiTheme="minorHAnsi" w:hAnsiTheme="minorHAnsi" w:cstheme="minorHAnsi"/>
                <w:sz w:val="22"/>
                <w:szCs w:val="22"/>
                <w:lang w:val="ca-ES-valencia"/>
              </w:rPr>
            </w:pPr>
            <w:r w:rsidRPr="006D7DD7">
              <w:rPr>
                <w:rFonts w:asciiTheme="minorHAnsi" w:eastAsia="Garamond" w:hAnsiTheme="minorHAnsi" w:cstheme="minorHAnsi"/>
                <w:b/>
                <w:bCs/>
                <w:sz w:val="22"/>
                <w:szCs w:val="22"/>
                <w:lang w:val="ca-ES-valencia"/>
              </w:rPr>
              <w:t>I</w:t>
            </w:r>
            <w:r w:rsidR="008B53A7" w:rsidRPr="006D7DD7">
              <w:rPr>
                <w:rFonts w:asciiTheme="minorHAnsi" w:eastAsia="Garamond" w:hAnsiTheme="minorHAnsi" w:cstheme="minorHAnsi"/>
                <w:b/>
                <w:bCs/>
                <w:sz w:val="22"/>
                <w:szCs w:val="22"/>
                <w:lang w:val="ca-ES-valencia"/>
              </w:rPr>
              <w:t>.</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6CCDCFFB" w14:textId="77777777" w:rsidR="008B53A7" w:rsidRPr="006D7DD7" w:rsidRDefault="004A7C20" w:rsidP="00714D1F">
            <w:pPr>
              <w:pStyle w:val="Contenidodelatabla"/>
              <w:rPr>
                <w:rFonts w:asciiTheme="minorHAnsi" w:hAnsiTheme="minorHAnsi" w:cstheme="minorHAnsi"/>
                <w:b/>
                <w:bCs/>
                <w:color w:val="000000"/>
                <w:sz w:val="20"/>
                <w:szCs w:val="20"/>
                <w:lang w:val="ca-ES-valencia"/>
              </w:rPr>
            </w:pPr>
            <w:r w:rsidRPr="006D7DD7">
              <w:rPr>
                <w:rFonts w:asciiTheme="minorHAnsi" w:hAnsiTheme="minorHAnsi" w:cstheme="minorHAnsi"/>
                <w:b/>
                <w:bCs/>
                <w:color w:val="000000"/>
                <w:sz w:val="20"/>
                <w:szCs w:val="20"/>
                <w:lang w:val="ca-ES-valencia"/>
              </w:rPr>
              <w:t>QUALITAT I VIABILITAT DEL PROJECTE (M</w:t>
            </w:r>
            <w:r w:rsidR="00967014" w:rsidRPr="006D7DD7">
              <w:rPr>
                <w:rFonts w:asciiTheme="minorHAnsi" w:hAnsiTheme="minorHAnsi" w:cstheme="minorHAnsi"/>
                <w:b/>
                <w:bCs/>
                <w:color w:val="000000"/>
                <w:sz w:val="20"/>
                <w:szCs w:val="20"/>
                <w:lang w:val="ca-ES-valencia"/>
              </w:rPr>
              <w:t>áximo</w:t>
            </w:r>
            <w:r w:rsidRPr="006D7DD7">
              <w:rPr>
                <w:rFonts w:asciiTheme="minorHAnsi" w:hAnsiTheme="minorHAnsi" w:cstheme="minorHAnsi"/>
                <w:b/>
                <w:bCs/>
                <w:color w:val="000000"/>
                <w:sz w:val="20"/>
                <w:szCs w:val="20"/>
                <w:lang w:val="ca-ES-valencia"/>
              </w:rPr>
              <w:t xml:space="preserve"> 15 </w:t>
            </w:r>
            <w:r w:rsidR="00967014" w:rsidRPr="006D7DD7">
              <w:rPr>
                <w:rFonts w:asciiTheme="minorHAnsi" w:hAnsiTheme="minorHAnsi" w:cstheme="minorHAnsi"/>
                <w:b/>
                <w:bCs/>
                <w:color w:val="000000"/>
                <w:sz w:val="20"/>
                <w:szCs w:val="20"/>
                <w:lang w:val="ca-ES-valencia"/>
              </w:rPr>
              <w:t xml:space="preserve">punts </w:t>
            </w:r>
            <w:r w:rsidRPr="006D7DD7">
              <w:rPr>
                <w:rFonts w:asciiTheme="minorHAnsi" w:hAnsiTheme="minorHAnsi" w:cstheme="minorHAnsi"/>
                <w:b/>
                <w:bCs/>
                <w:color w:val="000000"/>
                <w:sz w:val="20"/>
                <w:szCs w:val="20"/>
                <w:lang w:val="ca-ES-valencia"/>
              </w:rPr>
              <w:t>/</w:t>
            </w:r>
            <w:r w:rsidR="00967014" w:rsidRPr="006D7DD7">
              <w:rPr>
                <w:rFonts w:asciiTheme="minorHAnsi" w:hAnsiTheme="minorHAnsi" w:cstheme="minorHAnsi"/>
                <w:b/>
                <w:bCs/>
                <w:color w:val="000000"/>
                <w:sz w:val="20"/>
                <w:szCs w:val="20"/>
                <w:lang w:val="ca-ES-valencia"/>
              </w:rPr>
              <w:t xml:space="preserve"> Llindar mínim</w:t>
            </w:r>
            <w:r w:rsidRPr="006D7DD7">
              <w:rPr>
                <w:rFonts w:asciiTheme="minorHAnsi" w:hAnsiTheme="minorHAnsi" w:cstheme="minorHAnsi"/>
                <w:b/>
                <w:bCs/>
                <w:color w:val="000000"/>
                <w:sz w:val="20"/>
                <w:szCs w:val="20"/>
                <w:lang w:val="ca-ES-valencia"/>
              </w:rPr>
              <w:t xml:space="preserve"> 5 </w:t>
            </w:r>
            <w:r w:rsidR="00967014" w:rsidRPr="006D7DD7">
              <w:rPr>
                <w:rFonts w:asciiTheme="minorHAnsi" w:hAnsiTheme="minorHAnsi" w:cstheme="minorHAnsi"/>
                <w:b/>
                <w:bCs/>
                <w:color w:val="000000"/>
                <w:sz w:val="20"/>
                <w:szCs w:val="20"/>
                <w:lang w:val="ca-ES-valencia"/>
              </w:rPr>
              <w:t>punts</w:t>
            </w:r>
            <w:r w:rsidRPr="006D7DD7">
              <w:rPr>
                <w:rFonts w:asciiTheme="minorHAnsi" w:hAnsiTheme="minorHAnsi" w:cstheme="minorHAnsi"/>
                <w:b/>
                <w:bCs/>
                <w:color w:val="000000"/>
                <w:sz w:val="20"/>
                <w:szCs w:val="20"/>
                <w:lang w:val="ca-ES-valencia"/>
              </w:rPr>
              <w:t>)</w:t>
            </w:r>
          </w:p>
          <w:p w14:paraId="3617A3A2" w14:textId="0589174C" w:rsidR="00AE2816" w:rsidRPr="006D7DD7" w:rsidRDefault="00AE2816" w:rsidP="00714D1F">
            <w:pPr>
              <w:pStyle w:val="Contenidodelatabla"/>
              <w:rPr>
                <w:rFonts w:asciiTheme="minorHAnsi" w:hAnsiTheme="minorHAnsi" w:cstheme="minorHAnsi"/>
                <w:color w:val="000000"/>
                <w:sz w:val="20"/>
                <w:szCs w:val="20"/>
                <w:lang w:val="ca-ES-valencia"/>
              </w:rPr>
            </w:pPr>
            <w:r w:rsidRPr="006D7DD7">
              <w:rPr>
                <w:rFonts w:asciiTheme="minorHAnsi" w:hAnsiTheme="minorHAnsi" w:cstheme="minorHAnsi"/>
                <w:color w:val="000000"/>
                <w:sz w:val="20"/>
                <w:szCs w:val="20"/>
                <w:lang w:val="ca-ES-valencia"/>
              </w:rPr>
              <w:t>No se supera el llindar mínim si la suma de les puntuacions no aconsegueix els 5 punts.</w:t>
            </w:r>
          </w:p>
        </w:tc>
      </w:tr>
      <w:tr w:rsidR="00714D1F" w:rsidRPr="006D7DD7" w14:paraId="2BA5F69A" w14:textId="77777777" w:rsidTr="00BB220A">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80F9395" w14:textId="1FA60E79" w:rsidR="00714D1F" w:rsidRPr="006D7DD7" w:rsidRDefault="00714D1F" w:rsidP="00A94985">
            <w:pPr>
              <w:pStyle w:val="Contenidodelatabla"/>
              <w:jc w:val="center"/>
              <w:rPr>
                <w:rFonts w:asciiTheme="minorHAnsi" w:hAnsiTheme="minorHAnsi" w:cstheme="minorHAnsi"/>
                <w:sz w:val="22"/>
                <w:szCs w:val="22"/>
                <w:lang w:val="ca-ES-valencia"/>
              </w:rPr>
            </w:pPr>
            <w:r w:rsidRPr="006D7DD7">
              <w:rPr>
                <w:rFonts w:asciiTheme="minorHAnsi" w:eastAsia="Garamond" w:hAnsiTheme="minorHAnsi" w:cstheme="minorHAnsi"/>
                <w:b/>
                <w:bCs/>
                <w:sz w:val="22"/>
                <w:szCs w:val="22"/>
                <w:lang w:val="ca-ES-valencia"/>
              </w:rPr>
              <w:t>A.</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589D7532" w14:textId="7A9AE22B" w:rsidR="00714D1F" w:rsidRPr="006D7DD7" w:rsidRDefault="00714D1F" w:rsidP="00714D1F">
            <w:pPr>
              <w:pStyle w:val="Contenidodelatabla"/>
              <w:jc w:val="both"/>
              <w:rPr>
                <w:rFonts w:asciiTheme="minorHAnsi" w:eastAsia="Times New Roman" w:hAnsiTheme="minorHAnsi" w:cstheme="minorHAnsi"/>
                <w:sz w:val="16"/>
                <w:szCs w:val="16"/>
                <w:lang w:val="ca-ES-valencia"/>
              </w:rPr>
            </w:pPr>
            <w:r w:rsidRPr="006D7DD7">
              <w:rPr>
                <w:rFonts w:asciiTheme="minorHAnsi" w:hAnsiTheme="minorHAnsi" w:cstheme="minorHAnsi"/>
                <w:b/>
                <w:bCs/>
                <w:color w:val="000000"/>
                <w:sz w:val="20"/>
                <w:szCs w:val="20"/>
                <w:lang w:val="ca-ES-valencia"/>
              </w:rPr>
              <w:t>Antecedents, evolució i activitats actuals de l'empresa</w:t>
            </w:r>
            <w:r w:rsidR="001B1483">
              <w:rPr>
                <w:rFonts w:asciiTheme="minorHAnsi" w:hAnsiTheme="minorHAnsi" w:cstheme="minorHAnsi"/>
                <w:b/>
                <w:bCs/>
                <w:color w:val="000000"/>
                <w:sz w:val="20"/>
                <w:szCs w:val="20"/>
                <w:lang w:val="ca-ES-valencia"/>
              </w:rPr>
              <w:t xml:space="preserve"> </w:t>
            </w:r>
            <w:r w:rsidR="001B1483" w:rsidRPr="001B1483">
              <w:rPr>
                <w:rFonts w:asciiTheme="minorHAnsi" w:hAnsiTheme="minorHAnsi" w:cstheme="minorHAnsi"/>
                <w:b/>
                <w:bCs/>
                <w:color w:val="000000"/>
                <w:sz w:val="20"/>
                <w:szCs w:val="20"/>
                <w:lang w:val="ca-ES-valencia"/>
              </w:rPr>
              <w:t>(</w:t>
            </w:r>
            <w:r w:rsidR="001B1483" w:rsidRPr="001B1483">
              <w:rPr>
                <w:rFonts w:asciiTheme="minorHAnsi" w:hAnsiTheme="minorHAnsi" w:cstheme="minorHAnsi"/>
                <w:b/>
                <w:bCs/>
                <w:color w:val="000000"/>
                <w:sz w:val="20"/>
                <w:szCs w:val="20"/>
                <w:lang w:val="ca-ES-valencia"/>
              </w:rPr>
              <w:t>Màxim 6 punts</w:t>
            </w:r>
            <w:r w:rsidR="001B1483">
              <w:rPr>
                <w:rFonts w:asciiTheme="minorHAnsi" w:hAnsiTheme="minorHAnsi" w:cstheme="minorHAnsi"/>
                <w:b/>
                <w:bCs/>
                <w:color w:val="000000"/>
                <w:sz w:val="20"/>
                <w:szCs w:val="20"/>
                <w:lang w:val="ca-ES-valencia"/>
              </w:rPr>
              <w:t>)</w:t>
            </w:r>
            <w:r w:rsidRPr="001B1483">
              <w:rPr>
                <w:rFonts w:asciiTheme="minorHAnsi" w:hAnsiTheme="minorHAnsi" w:cstheme="minorHAnsi"/>
                <w:b/>
                <w:bCs/>
                <w:color w:val="000000"/>
                <w:sz w:val="20"/>
                <w:szCs w:val="20"/>
                <w:lang w:val="ca-ES-valencia"/>
              </w:rPr>
              <w:t>.</w:t>
            </w:r>
            <w:r w:rsidRPr="006D7DD7">
              <w:rPr>
                <w:rFonts w:asciiTheme="minorHAnsi" w:hAnsiTheme="minorHAnsi" w:cstheme="minorHAnsi"/>
                <w:b/>
                <w:bCs/>
                <w:color w:val="000000"/>
                <w:sz w:val="20"/>
                <w:szCs w:val="20"/>
                <w:lang w:val="ca-ES-valencia"/>
              </w:rPr>
              <w:t xml:space="preserve"> </w:t>
            </w:r>
            <w:r w:rsidR="00654DED" w:rsidRPr="006D7DD7">
              <w:rPr>
                <w:rFonts w:asciiTheme="minorHAnsi" w:hAnsiTheme="minorHAnsi" w:cstheme="minorHAnsi"/>
                <w:color w:val="000000"/>
                <w:sz w:val="20"/>
                <w:szCs w:val="20"/>
                <w:lang w:val="ca-ES-valencia"/>
              </w:rPr>
              <w:t xml:space="preserve">Explicar </w:t>
            </w:r>
            <w:r w:rsidR="001B1483" w:rsidRPr="006D7DD7">
              <w:rPr>
                <w:rFonts w:asciiTheme="minorHAnsi" w:hAnsiTheme="minorHAnsi" w:cstheme="minorHAnsi"/>
                <w:color w:val="000000"/>
                <w:sz w:val="20"/>
                <w:szCs w:val="20"/>
                <w:lang w:val="ca-ES-valencia"/>
              </w:rPr>
              <w:t>c</w:t>
            </w:r>
            <w:r w:rsidR="001B1483">
              <w:rPr>
                <w:rFonts w:asciiTheme="minorHAnsi" w:hAnsiTheme="minorHAnsi" w:cstheme="minorHAnsi"/>
                <w:color w:val="000000"/>
                <w:sz w:val="20"/>
                <w:szCs w:val="20"/>
                <w:lang w:val="ca-ES-valencia"/>
              </w:rPr>
              <w:t>o</w:t>
            </w:r>
            <w:r w:rsidR="001B1483" w:rsidRPr="006D7DD7">
              <w:rPr>
                <w:rFonts w:asciiTheme="minorHAnsi" w:hAnsiTheme="minorHAnsi" w:cstheme="minorHAnsi"/>
                <w:color w:val="000000"/>
                <w:sz w:val="20"/>
                <w:szCs w:val="20"/>
                <w:lang w:val="ca-ES-valencia"/>
              </w:rPr>
              <w:t>m</w:t>
            </w:r>
            <w:r w:rsidR="00654DED" w:rsidRPr="006D7DD7">
              <w:rPr>
                <w:rFonts w:asciiTheme="minorHAnsi" w:hAnsiTheme="minorHAnsi" w:cstheme="minorHAnsi"/>
                <w:color w:val="000000"/>
                <w:sz w:val="20"/>
                <w:szCs w:val="20"/>
                <w:lang w:val="ca-ES-valencia"/>
              </w:rPr>
              <w:t xml:space="preserve"> i quan es va constituir l'empresa (2 </w:t>
            </w:r>
            <w:proofErr w:type="spellStart"/>
            <w:r w:rsidR="00654DED" w:rsidRPr="006D7DD7">
              <w:rPr>
                <w:rFonts w:asciiTheme="minorHAnsi" w:hAnsiTheme="minorHAnsi" w:cstheme="minorHAnsi"/>
                <w:color w:val="000000"/>
                <w:sz w:val="20"/>
                <w:szCs w:val="20"/>
                <w:lang w:val="ca-ES-valencia"/>
              </w:rPr>
              <w:t>pt</w:t>
            </w:r>
            <w:r w:rsidR="001B1483">
              <w:rPr>
                <w:rFonts w:asciiTheme="minorHAnsi" w:hAnsiTheme="minorHAnsi" w:cstheme="minorHAnsi"/>
                <w:color w:val="000000"/>
                <w:sz w:val="20"/>
                <w:szCs w:val="20"/>
                <w:lang w:val="ca-ES-valencia"/>
              </w:rPr>
              <w:t>o</w:t>
            </w:r>
            <w:r w:rsidR="00654DED" w:rsidRPr="006D7DD7">
              <w:rPr>
                <w:rFonts w:asciiTheme="minorHAnsi" w:hAnsiTheme="minorHAnsi" w:cstheme="minorHAnsi"/>
                <w:color w:val="000000"/>
                <w:sz w:val="20"/>
                <w:szCs w:val="20"/>
                <w:lang w:val="ca-ES-valencia"/>
              </w:rPr>
              <w:t>s</w:t>
            </w:r>
            <w:proofErr w:type="spellEnd"/>
            <w:r w:rsidR="00654DED" w:rsidRPr="006D7DD7">
              <w:rPr>
                <w:rFonts w:asciiTheme="minorHAnsi" w:hAnsiTheme="minorHAnsi" w:cstheme="minorHAnsi"/>
                <w:color w:val="000000"/>
                <w:sz w:val="20"/>
                <w:szCs w:val="20"/>
                <w:lang w:val="ca-ES-valencia"/>
              </w:rPr>
              <w:t xml:space="preserve"> Max.), dades de l'evolució empresarial des de llavors (2 </w:t>
            </w:r>
            <w:proofErr w:type="spellStart"/>
            <w:r w:rsidR="00654DED" w:rsidRPr="006D7DD7">
              <w:rPr>
                <w:rFonts w:asciiTheme="minorHAnsi" w:hAnsiTheme="minorHAnsi" w:cstheme="minorHAnsi"/>
                <w:color w:val="000000"/>
                <w:sz w:val="20"/>
                <w:szCs w:val="20"/>
                <w:lang w:val="ca-ES-valencia"/>
              </w:rPr>
              <w:t>ptos</w:t>
            </w:r>
            <w:proofErr w:type="spellEnd"/>
            <w:r w:rsidR="00654DED" w:rsidRPr="006D7DD7">
              <w:rPr>
                <w:rFonts w:asciiTheme="minorHAnsi" w:hAnsiTheme="minorHAnsi" w:cstheme="minorHAnsi"/>
                <w:color w:val="000000"/>
                <w:sz w:val="20"/>
                <w:szCs w:val="20"/>
                <w:lang w:val="ca-ES-valencia"/>
              </w:rPr>
              <w:t xml:space="preserve"> Max.), concloent amb una descripció breu de les activitats econòmiques que realitza en l'actualitat. (2 </w:t>
            </w:r>
            <w:proofErr w:type="spellStart"/>
            <w:r w:rsidR="00654DED" w:rsidRPr="006D7DD7">
              <w:rPr>
                <w:rFonts w:asciiTheme="minorHAnsi" w:hAnsiTheme="minorHAnsi" w:cstheme="minorHAnsi"/>
                <w:color w:val="000000"/>
                <w:sz w:val="20"/>
                <w:szCs w:val="20"/>
                <w:lang w:val="ca-ES-valencia"/>
              </w:rPr>
              <w:t>ptos</w:t>
            </w:r>
            <w:proofErr w:type="spellEnd"/>
            <w:r w:rsidR="00654DED" w:rsidRPr="006D7DD7">
              <w:rPr>
                <w:rFonts w:asciiTheme="minorHAnsi" w:hAnsiTheme="minorHAnsi" w:cstheme="minorHAnsi"/>
                <w:color w:val="000000"/>
                <w:sz w:val="20"/>
                <w:szCs w:val="20"/>
                <w:lang w:val="ca-ES-valencia"/>
              </w:rPr>
              <w:t xml:space="preserve"> Max.)</w:t>
            </w:r>
            <w:r w:rsidRPr="006D7DD7">
              <w:rPr>
                <w:rFonts w:asciiTheme="minorHAnsi" w:hAnsiTheme="minorHAnsi" w:cstheme="minorHAnsi"/>
                <w:color w:val="000000"/>
                <w:sz w:val="20"/>
                <w:szCs w:val="20"/>
                <w:lang w:val="ca-ES-valencia"/>
              </w:rPr>
              <w:t>.</w:t>
            </w:r>
          </w:p>
        </w:tc>
      </w:tr>
      <w:tr w:rsidR="000D1E78" w:rsidRPr="006D7DD7" w14:paraId="449F50F5"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02B170EE"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6C46143A"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5782F6FF"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564A8434"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03BEAA7E"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853AC5" w:rsidRPr="006D7DD7" w14:paraId="2A48222B" w14:textId="77777777" w:rsidTr="00BB220A">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33275B0A" w14:textId="74BEF0B6" w:rsidR="00853AC5" w:rsidRPr="006D7DD7" w:rsidRDefault="00853AC5" w:rsidP="00A94985">
            <w:pPr>
              <w:pStyle w:val="Contenidodelatabla"/>
              <w:jc w:val="center"/>
              <w:rPr>
                <w:rFonts w:asciiTheme="minorHAnsi" w:hAnsiTheme="minorHAnsi" w:cstheme="minorHAnsi"/>
                <w:sz w:val="22"/>
                <w:szCs w:val="22"/>
                <w:lang w:val="ca-ES-valencia"/>
              </w:rPr>
            </w:pPr>
            <w:r w:rsidRPr="006D7DD7">
              <w:rPr>
                <w:rFonts w:asciiTheme="minorHAnsi" w:eastAsia="Garamond" w:hAnsiTheme="minorHAnsi" w:cstheme="minorHAnsi"/>
                <w:b/>
                <w:bCs/>
                <w:sz w:val="22"/>
                <w:szCs w:val="22"/>
                <w:lang w:val="ca-ES-valencia"/>
              </w:rPr>
              <w:t>B.</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07DC5226" w14:textId="4D52D7E2" w:rsidR="00853AC5" w:rsidRPr="006D7DD7" w:rsidRDefault="00853AC5" w:rsidP="003618EE">
            <w:pPr>
              <w:pStyle w:val="Contenidodelatabla"/>
              <w:jc w:val="both"/>
              <w:rPr>
                <w:rFonts w:asciiTheme="minorHAnsi" w:eastAsia="Times New Roman" w:hAnsiTheme="minorHAnsi" w:cstheme="minorHAnsi"/>
                <w:sz w:val="16"/>
                <w:szCs w:val="16"/>
                <w:lang w:val="ca-ES-valencia"/>
              </w:rPr>
            </w:pPr>
            <w:r w:rsidRPr="006D7DD7">
              <w:rPr>
                <w:rFonts w:asciiTheme="minorHAnsi" w:hAnsiTheme="minorHAnsi" w:cstheme="minorHAnsi"/>
                <w:b/>
                <w:bCs/>
                <w:color w:val="000000"/>
                <w:sz w:val="20"/>
                <w:szCs w:val="20"/>
                <w:lang w:val="ca-ES-valencia"/>
              </w:rPr>
              <w:t xml:space="preserve">Productes, centres productius, canals i </w:t>
            </w:r>
            <w:r w:rsidRPr="001B1483">
              <w:rPr>
                <w:rFonts w:asciiTheme="minorHAnsi" w:hAnsiTheme="minorHAnsi" w:cstheme="minorHAnsi"/>
                <w:b/>
                <w:bCs/>
                <w:color w:val="000000"/>
                <w:sz w:val="20"/>
                <w:szCs w:val="20"/>
                <w:lang w:val="ca-ES-valencia"/>
              </w:rPr>
              <w:t>clients</w:t>
            </w:r>
            <w:r w:rsidR="001B1483" w:rsidRPr="001B1483">
              <w:rPr>
                <w:rFonts w:asciiTheme="minorHAnsi" w:hAnsiTheme="minorHAnsi" w:cstheme="minorHAnsi"/>
                <w:b/>
                <w:bCs/>
                <w:color w:val="000000"/>
                <w:sz w:val="20"/>
                <w:szCs w:val="20"/>
                <w:lang w:val="ca-ES-valencia"/>
              </w:rPr>
              <w:t xml:space="preserve"> (</w:t>
            </w:r>
            <w:r w:rsidR="001B1483" w:rsidRPr="001B1483">
              <w:rPr>
                <w:rFonts w:asciiTheme="minorHAnsi" w:hAnsiTheme="minorHAnsi" w:cstheme="minorHAnsi"/>
                <w:b/>
                <w:bCs/>
                <w:color w:val="000000"/>
                <w:sz w:val="20"/>
                <w:szCs w:val="20"/>
                <w:lang w:val="ca-ES-valencia"/>
              </w:rPr>
              <w:t>Màxim 3 punts)</w:t>
            </w:r>
            <w:r w:rsidRPr="001B1483">
              <w:rPr>
                <w:rFonts w:asciiTheme="minorHAnsi" w:hAnsiTheme="minorHAnsi" w:cstheme="minorHAnsi"/>
                <w:b/>
                <w:bCs/>
                <w:color w:val="000000"/>
                <w:sz w:val="20"/>
                <w:szCs w:val="20"/>
                <w:lang w:val="ca-ES-valencia"/>
              </w:rPr>
              <w:t>.</w:t>
            </w:r>
            <w:r w:rsidRPr="006D7DD7">
              <w:rPr>
                <w:rFonts w:asciiTheme="minorHAnsi" w:hAnsiTheme="minorHAnsi" w:cstheme="minorHAnsi"/>
                <w:b/>
                <w:bCs/>
                <w:color w:val="000000"/>
                <w:sz w:val="20"/>
                <w:szCs w:val="20"/>
                <w:lang w:val="ca-ES-valencia"/>
              </w:rPr>
              <w:t xml:space="preserve"> </w:t>
            </w:r>
            <w:r w:rsidR="00654DED" w:rsidRPr="006D7DD7">
              <w:rPr>
                <w:rFonts w:asciiTheme="minorHAnsi" w:hAnsiTheme="minorHAnsi" w:cstheme="minorHAnsi"/>
                <w:color w:val="000000"/>
                <w:sz w:val="20"/>
                <w:szCs w:val="20"/>
                <w:lang w:val="ca-ES-valencia"/>
              </w:rPr>
              <w:t xml:space="preserve">Enumerar les principals referències o productes fabricats (pot aportar-se vincle web, 1 </w:t>
            </w:r>
            <w:proofErr w:type="spellStart"/>
            <w:r w:rsidR="00654DED" w:rsidRPr="006D7DD7">
              <w:rPr>
                <w:rFonts w:asciiTheme="minorHAnsi" w:hAnsiTheme="minorHAnsi" w:cstheme="minorHAnsi"/>
                <w:color w:val="000000"/>
                <w:sz w:val="20"/>
                <w:szCs w:val="20"/>
                <w:lang w:val="ca-ES-valencia"/>
              </w:rPr>
              <w:t>pto</w:t>
            </w:r>
            <w:proofErr w:type="spellEnd"/>
            <w:r w:rsidR="00654DED" w:rsidRPr="006D7DD7">
              <w:rPr>
                <w:rFonts w:asciiTheme="minorHAnsi" w:hAnsiTheme="minorHAnsi" w:cstheme="minorHAnsi"/>
                <w:color w:val="000000"/>
                <w:sz w:val="20"/>
                <w:szCs w:val="20"/>
                <w:lang w:val="ca-ES-valencia"/>
              </w:rPr>
              <w:t xml:space="preserve"> Max)., ubicació de tots els centres productius de l'empresa (1 </w:t>
            </w:r>
            <w:proofErr w:type="spellStart"/>
            <w:r w:rsidR="001A11F4" w:rsidRPr="006D7DD7">
              <w:rPr>
                <w:rFonts w:asciiTheme="minorHAnsi" w:hAnsiTheme="minorHAnsi" w:cstheme="minorHAnsi"/>
                <w:color w:val="000000"/>
                <w:sz w:val="20"/>
                <w:szCs w:val="20"/>
                <w:lang w:val="ca-ES-valencia"/>
              </w:rPr>
              <w:t>pto</w:t>
            </w:r>
            <w:proofErr w:type="spellEnd"/>
            <w:r w:rsidR="00654DED" w:rsidRPr="006D7DD7">
              <w:rPr>
                <w:rFonts w:asciiTheme="minorHAnsi" w:hAnsiTheme="minorHAnsi" w:cstheme="minorHAnsi"/>
                <w:color w:val="000000"/>
                <w:sz w:val="20"/>
                <w:szCs w:val="20"/>
                <w:lang w:val="ca-ES-valencia"/>
              </w:rPr>
              <w:t xml:space="preserve">. Max), identificació dels canals de distribució i els sectors destinataris (1 </w:t>
            </w:r>
            <w:proofErr w:type="spellStart"/>
            <w:r w:rsidR="001A11F4" w:rsidRPr="006D7DD7">
              <w:rPr>
                <w:rFonts w:asciiTheme="minorHAnsi" w:hAnsiTheme="minorHAnsi" w:cstheme="minorHAnsi"/>
                <w:color w:val="000000"/>
                <w:sz w:val="20"/>
                <w:szCs w:val="20"/>
                <w:lang w:val="ca-ES-valencia"/>
              </w:rPr>
              <w:t>pto</w:t>
            </w:r>
            <w:proofErr w:type="spellEnd"/>
            <w:r w:rsidR="00654DED" w:rsidRPr="006D7DD7">
              <w:rPr>
                <w:rFonts w:asciiTheme="minorHAnsi" w:hAnsiTheme="minorHAnsi" w:cstheme="minorHAnsi"/>
                <w:color w:val="000000"/>
                <w:sz w:val="20"/>
                <w:szCs w:val="20"/>
                <w:lang w:val="ca-ES-valencia"/>
              </w:rPr>
              <w:t>. Max)</w:t>
            </w:r>
            <w:r w:rsidR="001B1483">
              <w:rPr>
                <w:rFonts w:asciiTheme="minorHAnsi" w:hAnsiTheme="minorHAnsi" w:cstheme="minorHAnsi"/>
                <w:color w:val="000000"/>
                <w:sz w:val="20"/>
                <w:szCs w:val="20"/>
                <w:lang w:val="ca-ES-valencia"/>
              </w:rPr>
              <w:t>.</w:t>
            </w:r>
          </w:p>
        </w:tc>
      </w:tr>
      <w:tr w:rsidR="000D1E78" w:rsidRPr="006D7DD7" w14:paraId="47BA6064"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2EF18EC9"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03FF8F50"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7E299ED0"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1DBE9EF4"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34E4C731"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F450FE" w:rsidRPr="006D7DD7" w14:paraId="4A48DD44"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38DA18F0" w14:textId="5575C714" w:rsidR="00F450FE" w:rsidRPr="006D7DD7" w:rsidRDefault="00F450FE" w:rsidP="00F450FE">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C.</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21FB8C7A" w14:textId="30F6AE96" w:rsidR="00F450FE" w:rsidRPr="006D7DD7" w:rsidRDefault="00F450FE" w:rsidP="001B1483">
            <w:pPr>
              <w:pStyle w:val="Standard"/>
              <w:spacing w:line="240" w:lineRule="auto"/>
              <w:ind w:left="113"/>
              <w:jc w:val="both"/>
              <w:rPr>
                <w:rFonts w:asciiTheme="minorHAnsi" w:hAnsiTheme="minorHAnsi" w:cstheme="minorHAnsi"/>
                <w:sz w:val="20"/>
                <w:szCs w:val="20"/>
                <w:lang w:val="ca-ES-valencia"/>
              </w:rPr>
            </w:pPr>
            <w:r w:rsidRPr="006D7DD7">
              <w:rPr>
                <w:rFonts w:asciiTheme="minorHAnsi" w:hAnsiTheme="minorHAnsi" w:cstheme="minorHAnsi"/>
                <w:b/>
                <w:bCs/>
                <w:color w:val="000000"/>
                <w:sz w:val="20"/>
                <w:szCs w:val="20"/>
                <w:lang w:val="ca-ES-valencia"/>
              </w:rPr>
              <w:t>Experiència en l'activitat projectada</w:t>
            </w:r>
            <w:r w:rsidR="001B1483">
              <w:rPr>
                <w:rFonts w:asciiTheme="minorHAnsi" w:hAnsiTheme="minorHAnsi" w:cstheme="minorHAnsi"/>
                <w:b/>
                <w:bCs/>
                <w:color w:val="000000"/>
                <w:sz w:val="20"/>
                <w:szCs w:val="20"/>
                <w:lang w:val="ca-ES-valencia"/>
              </w:rPr>
              <w:t xml:space="preserve"> (Màxim 3 punts)</w:t>
            </w:r>
            <w:r w:rsidRPr="006D7DD7">
              <w:rPr>
                <w:rFonts w:asciiTheme="minorHAnsi" w:hAnsiTheme="minorHAnsi" w:cstheme="minorHAnsi"/>
                <w:b/>
                <w:bCs/>
                <w:color w:val="000000"/>
                <w:sz w:val="20"/>
                <w:szCs w:val="20"/>
                <w:lang w:val="ca-ES-valencia"/>
              </w:rPr>
              <w:t>.</w:t>
            </w:r>
            <w:r w:rsidRPr="006D7DD7">
              <w:rPr>
                <w:rFonts w:asciiTheme="minorHAnsi" w:hAnsiTheme="minorHAnsi" w:cstheme="minorHAnsi"/>
                <w:color w:val="000000"/>
                <w:sz w:val="20"/>
                <w:szCs w:val="20"/>
                <w:lang w:val="ca-ES-valencia"/>
              </w:rPr>
              <w:t xml:space="preserve"> </w:t>
            </w:r>
            <w:r w:rsidR="001629A1" w:rsidRPr="006D7DD7">
              <w:rPr>
                <w:rFonts w:asciiTheme="minorHAnsi" w:eastAsia="SimSun" w:hAnsiTheme="minorHAnsi" w:cstheme="minorHAnsi"/>
                <w:color w:val="000000"/>
                <w:kern w:val="2"/>
                <w:sz w:val="20"/>
                <w:szCs w:val="20"/>
                <w:lang w:val="ca-ES-valencia"/>
              </w:rPr>
              <w:t xml:space="preserve">Explicar l'experiència de l'empresa </w:t>
            </w:r>
            <w:r w:rsidR="001B1483">
              <w:rPr>
                <w:rFonts w:asciiTheme="minorHAnsi" w:eastAsia="SimSun" w:hAnsiTheme="minorHAnsi" w:cstheme="minorHAnsi"/>
                <w:color w:val="000000"/>
                <w:kern w:val="2"/>
                <w:sz w:val="20"/>
                <w:szCs w:val="20"/>
                <w:lang w:val="ca-ES-valencia"/>
              </w:rPr>
              <w:t>en la realització de</w:t>
            </w:r>
            <w:r w:rsidR="001629A1" w:rsidRPr="006D7DD7">
              <w:rPr>
                <w:rFonts w:asciiTheme="minorHAnsi" w:eastAsia="SimSun" w:hAnsiTheme="minorHAnsi" w:cstheme="minorHAnsi"/>
                <w:color w:val="000000"/>
                <w:kern w:val="2"/>
                <w:sz w:val="20"/>
                <w:szCs w:val="20"/>
                <w:lang w:val="ca-ES-valencia"/>
              </w:rPr>
              <w:t xml:space="preserve"> l'activitat industrial relacionada amb la inversió. </w:t>
            </w:r>
            <w:r w:rsidR="001B1483">
              <w:rPr>
                <w:rFonts w:asciiTheme="minorHAnsi" w:eastAsia="SimSun" w:hAnsiTheme="minorHAnsi" w:cstheme="minorHAnsi"/>
                <w:color w:val="000000"/>
                <w:kern w:val="2"/>
                <w:sz w:val="20"/>
                <w:szCs w:val="20"/>
                <w:lang w:val="ca-ES-valencia"/>
              </w:rPr>
              <w:t>0 p</w:t>
            </w:r>
            <w:r w:rsidR="001629A1" w:rsidRPr="006D7DD7">
              <w:rPr>
                <w:rFonts w:asciiTheme="minorHAnsi" w:eastAsia="SimSun" w:hAnsiTheme="minorHAnsi" w:cstheme="minorHAnsi"/>
                <w:color w:val="000000"/>
                <w:kern w:val="2"/>
                <w:sz w:val="20"/>
                <w:szCs w:val="20"/>
                <w:lang w:val="ca-ES-valencia"/>
              </w:rPr>
              <w:t>unt</w:t>
            </w:r>
            <w:r w:rsidR="001A11F4" w:rsidRPr="006D7DD7">
              <w:rPr>
                <w:rFonts w:asciiTheme="minorHAnsi" w:eastAsia="SimSun" w:hAnsiTheme="minorHAnsi" w:cstheme="minorHAnsi"/>
                <w:color w:val="000000"/>
                <w:kern w:val="2"/>
                <w:sz w:val="20"/>
                <w:szCs w:val="20"/>
                <w:lang w:val="ca-ES-valencia"/>
              </w:rPr>
              <w:t>s</w:t>
            </w:r>
            <w:r w:rsidR="001629A1" w:rsidRPr="006D7DD7">
              <w:rPr>
                <w:rFonts w:asciiTheme="minorHAnsi" w:eastAsia="SimSun" w:hAnsiTheme="minorHAnsi" w:cstheme="minorHAnsi"/>
                <w:color w:val="000000"/>
                <w:kern w:val="2"/>
                <w:sz w:val="20"/>
                <w:szCs w:val="20"/>
                <w:lang w:val="ca-ES-valencia"/>
              </w:rPr>
              <w:t>: si l'experiència és menys de 5 anys</w:t>
            </w:r>
            <w:r w:rsidR="001B1483">
              <w:rPr>
                <w:rFonts w:asciiTheme="minorHAnsi" w:eastAsia="SimSun" w:hAnsiTheme="minorHAnsi" w:cstheme="minorHAnsi"/>
                <w:color w:val="000000"/>
                <w:kern w:val="2"/>
                <w:sz w:val="20"/>
                <w:szCs w:val="20"/>
                <w:lang w:val="ca-ES-valencia"/>
              </w:rPr>
              <w:t>;</w:t>
            </w:r>
            <w:r w:rsidR="001629A1" w:rsidRPr="006D7DD7">
              <w:rPr>
                <w:rFonts w:asciiTheme="minorHAnsi" w:eastAsia="SimSun" w:hAnsiTheme="minorHAnsi" w:cstheme="minorHAnsi"/>
                <w:color w:val="000000"/>
                <w:kern w:val="2"/>
                <w:sz w:val="20"/>
                <w:szCs w:val="20"/>
                <w:lang w:val="ca-ES-valencia"/>
              </w:rPr>
              <w:t xml:space="preserve"> 1 punt</w:t>
            </w:r>
            <w:r w:rsidR="001B1483">
              <w:rPr>
                <w:rFonts w:asciiTheme="minorHAnsi" w:eastAsia="SimSun" w:hAnsiTheme="minorHAnsi" w:cstheme="minorHAnsi"/>
                <w:color w:val="000000"/>
                <w:kern w:val="2"/>
                <w:sz w:val="20"/>
                <w:szCs w:val="20"/>
                <w:lang w:val="ca-ES-valencia"/>
              </w:rPr>
              <w:t>:</w:t>
            </w:r>
            <w:r w:rsidR="001629A1" w:rsidRPr="006D7DD7">
              <w:rPr>
                <w:rFonts w:asciiTheme="minorHAnsi" w:eastAsia="SimSun" w:hAnsiTheme="minorHAnsi" w:cstheme="minorHAnsi"/>
                <w:color w:val="000000"/>
                <w:kern w:val="2"/>
                <w:sz w:val="20"/>
                <w:szCs w:val="20"/>
                <w:lang w:val="ca-ES-valencia"/>
              </w:rPr>
              <w:t xml:space="preserve"> si és entre 5 i 7 anys</w:t>
            </w:r>
            <w:r w:rsidR="001B1483">
              <w:rPr>
                <w:rFonts w:asciiTheme="minorHAnsi" w:eastAsia="SimSun" w:hAnsiTheme="minorHAnsi" w:cstheme="minorHAnsi"/>
                <w:color w:val="000000"/>
                <w:kern w:val="2"/>
                <w:sz w:val="20"/>
                <w:szCs w:val="20"/>
                <w:lang w:val="ca-ES-valencia"/>
              </w:rPr>
              <w:t>;</w:t>
            </w:r>
            <w:r w:rsidR="001629A1" w:rsidRPr="006D7DD7">
              <w:rPr>
                <w:rFonts w:asciiTheme="minorHAnsi" w:eastAsia="SimSun" w:hAnsiTheme="minorHAnsi" w:cstheme="minorHAnsi"/>
                <w:color w:val="000000"/>
                <w:kern w:val="2"/>
                <w:sz w:val="20"/>
                <w:szCs w:val="20"/>
                <w:lang w:val="ca-ES-valencia"/>
              </w:rPr>
              <w:t xml:space="preserve"> 2 punts</w:t>
            </w:r>
            <w:r w:rsidR="001B1483">
              <w:rPr>
                <w:rFonts w:asciiTheme="minorHAnsi" w:eastAsia="SimSun" w:hAnsiTheme="minorHAnsi" w:cstheme="minorHAnsi"/>
                <w:color w:val="000000"/>
                <w:kern w:val="2"/>
                <w:sz w:val="20"/>
                <w:szCs w:val="20"/>
                <w:lang w:val="ca-ES-valencia"/>
              </w:rPr>
              <w:t xml:space="preserve">: </w:t>
            </w:r>
            <w:r w:rsidR="001629A1" w:rsidRPr="006D7DD7">
              <w:rPr>
                <w:rFonts w:asciiTheme="minorHAnsi" w:eastAsia="SimSun" w:hAnsiTheme="minorHAnsi" w:cstheme="minorHAnsi"/>
                <w:color w:val="000000"/>
                <w:kern w:val="2"/>
                <w:sz w:val="20"/>
                <w:szCs w:val="20"/>
                <w:lang w:val="ca-ES-valencia"/>
              </w:rPr>
              <w:t>si és entre 7 i 10 anys</w:t>
            </w:r>
            <w:r w:rsidR="001B1483">
              <w:rPr>
                <w:rFonts w:asciiTheme="minorHAnsi" w:eastAsia="SimSun" w:hAnsiTheme="minorHAnsi" w:cstheme="minorHAnsi"/>
                <w:color w:val="000000"/>
                <w:kern w:val="2"/>
                <w:sz w:val="20"/>
                <w:szCs w:val="20"/>
                <w:lang w:val="ca-ES-valencia"/>
              </w:rPr>
              <w:t xml:space="preserve">; </w:t>
            </w:r>
            <w:r w:rsidR="001629A1" w:rsidRPr="006D7DD7">
              <w:rPr>
                <w:rFonts w:asciiTheme="minorHAnsi" w:eastAsia="SimSun" w:hAnsiTheme="minorHAnsi" w:cstheme="minorHAnsi"/>
                <w:color w:val="000000"/>
                <w:kern w:val="2"/>
                <w:sz w:val="20"/>
                <w:szCs w:val="20"/>
                <w:lang w:val="ca-ES-valencia"/>
              </w:rPr>
              <w:t xml:space="preserve">3 punts si és més de 10 anys. </w:t>
            </w:r>
          </w:p>
        </w:tc>
      </w:tr>
      <w:tr w:rsidR="000D1E78" w:rsidRPr="006D7DD7" w14:paraId="61F939C5"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5410C201"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21EF8CDD"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7DFBAE5B"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3B5CE27A"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75694140"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F450FE" w:rsidRPr="006D7DD7" w14:paraId="600C3697"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D4A7405" w14:textId="784C6B12" w:rsidR="00F450FE" w:rsidRPr="006D7DD7" w:rsidRDefault="00F450FE" w:rsidP="00F450FE">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lastRenderedPageBreak/>
              <w:t>D.</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7C518FF2" w14:textId="5F2AC457" w:rsidR="00F450FE" w:rsidRPr="006D7DD7" w:rsidRDefault="00F450FE" w:rsidP="003618EE">
            <w:pPr>
              <w:pStyle w:val="NormalWeb"/>
              <w:suppressAutoHyphens w:val="0"/>
              <w:spacing w:before="100" w:beforeAutospacing="1" w:after="0"/>
              <w:jc w:val="both"/>
              <w:rPr>
                <w:rFonts w:asciiTheme="minorHAnsi" w:hAnsiTheme="minorHAnsi" w:cstheme="minorHAnsi"/>
                <w:sz w:val="20"/>
                <w:szCs w:val="20"/>
                <w:lang w:val="ca-ES-valencia"/>
              </w:rPr>
            </w:pPr>
            <w:r w:rsidRPr="006D7DD7">
              <w:rPr>
                <w:rFonts w:asciiTheme="minorHAnsi" w:hAnsiTheme="minorHAnsi" w:cstheme="minorHAnsi"/>
                <w:b/>
                <w:bCs/>
                <w:color w:val="000000"/>
                <w:sz w:val="20"/>
                <w:szCs w:val="20"/>
                <w:lang w:val="ca-ES-valencia"/>
              </w:rPr>
              <w:t>Planificació de mitjans.</w:t>
            </w:r>
            <w:r w:rsidRPr="006D7DD7">
              <w:rPr>
                <w:rFonts w:asciiTheme="minorHAnsi" w:hAnsiTheme="minorHAnsi" w:cstheme="minorHAnsi"/>
                <w:color w:val="000000"/>
                <w:sz w:val="20"/>
                <w:szCs w:val="20"/>
                <w:lang w:val="ca-ES-valencia"/>
              </w:rPr>
              <w:t xml:space="preserve"> Especificar els mitjans tècnics i humans disponibles per a dur a terme la inversió durant les fases d'instal·lació, posada en marxa, operació i manteniment. (</w:t>
            </w:r>
            <w:r w:rsidR="00967014" w:rsidRPr="006D7DD7">
              <w:rPr>
                <w:rFonts w:asciiTheme="minorHAnsi" w:hAnsiTheme="minorHAnsi" w:cstheme="minorHAnsi"/>
                <w:color w:val="000000"/>
                <w:sz w:val="20"/>
                <w:szCs w:val="20"/>
                <w:lang w:val="ca-ES-valencia"/>
              </w:rPr>
              <w:t>Màxim 2 punts</w:t>
            </w:r>
            <w:r w:rsidRPr="006D7DD7">
              <w:rPr>
                <w:rFonts w:asciiTheme="minorHAnsi" w:hAnsiTheme="minorHAnsi" w:cstheme="minorHAnsi"/>
                <w:color w:val="000000"/>
                <w:sz w:val="20"/>
                <w:szCs w:val="20"/>
                <w:lang w:val="ca-ES-valencia"/>
              </w:rPr>
              <w:t>).</w:t>
            </w:r>
          </w:p>
        </w:tc>
      </w:tr>
      <w:tr w:rsidR="000D1E78" w:rsidRPr="006D7DD7" w14:paraId="1B99385B"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312A2EC8"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3A517DEE"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6358F40B"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66972901"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500CF17D"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F450FE" w:rsidRPr="006D7DD7" w14:paraId="6ADE11C6"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2DF4901" w14:textId="7856570C" w:rsidR="00F450FE" w:rsidRPr="006D7DD7" w:rsidRDefault="00F450FE" w:rsidP="00F450FE">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E.</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4B007039" w14:textId="0E590FE8" w:rsidR="00F450FE" w:rsidRPr="006D7DD7" w:rsidRDefault="00F450FE" w:rsidP="003618EE">
            <w:pPr>
              <w:pStyle w:val="NormalWeb"/>
              <w:suppressAutoHyphens w:val="0"/>
              <w:spacing w:before="100" w:beforeAutospacing="1" w:after="0"/>
              <w:jc w:val="both"/>
              <w:rPr>
                <w:rFonts w:asciiTheme="minorHAnsi" w:hAnsiTheme="minorHAnsi" w:cstheme="minorHAnsi"/>
                <w:sz w:val="20"/>
                <w:szCs w:val="20"/>
                <w:lang w:val="ca-ES-valencia"/>
              </w:rPr>
            </w:pPr>
            <w:r w:rsidRPr="006D7DD7">
              <w:rPr>
                <w:rFonts w:asciiTheme="minorHAnsi" w:hAnsiTheme="minorHAnsi" w:cstheme="minorHAnsi"/>
                <w:b/>
                <w:bCs/>
                <w:color w:val="000000"/>
                <w:sz w:val="20"/>
                <w:szCs w:val="20"/>
                <w:lang w:val="ca-ES-valencia"/>
              </w:rPr>
              <w:t>Cronograma d'actuacions.</w:t>
            </w:r>
            <w:r w:rsidRPr="006D7DD7">
              <w:rPr>
                <w:rFonts w:asciiTheme="minorHAnsi" w:hAnsiTheme="minorHAnsi" w:cstheme="minorHAnsi"/>
                <w:color w:val="000000"/>
                <w:sz w:val="20"/>
                <w:szCs w:val="20"/>
                <w:lang w:val="ca-ES-valencia"/>
              </w:rPr>
              <w:t xml:space="preserve"> Identificar en un cronograma les etapes del pla de treball dins del termini comprés entre </w:t>
            </w:r>
            <w:r w:rsidR="00AF6E29" w:rsidRPr="006D7DD7">
              <w:rPr>
                <w:rFonts w:asciiTheme="minorHAnsi" w:hAnsiTheme="minorHAnsi" w:cstheme="minorHAnsi"/>
                <w:color w:val="000000"/>
                <w:sz w:val="20"/>
                <w:szCs w:val="20"/>
                <w:lang w:val="ca-ES-valencia"/>
              </w:rPr>
              <w:t xml:space="preserve">l'1 de </w:t>
            </w:r>
            <w:r w:rsidRPr="006D7DD7">
              <w:rPr>
                <w:rFonts w:asciiTheme="minorHAnsi" w:hAnsiTheme="minorHAnsi" w:cstheme="minorHAnsi"/>
                <w:color w:val="000000"/>
                <w:sz w:val="20"/>
                <w:szCs w:val="20"/>
                <w:lang w:val="ca-ES-valencia"/>
              </w:rPr>
              <w:t>gener de 202</w:t>
            </w:r>
            <w:r w:rsidR="00AF6E29" w:rsidRPr="006D7DD7">
              <w:rPr>
                <w:rFonts w:asciiTheme="minorHAnsi" w:hAnsiTheme="minorHAnsi" w:cstheme="minorHAnsi"/>
                <w:color w:val="000000"/>
                <w:sz w:val="20"/>
                <w:szCs w:val="20"/>
                <w:lang w:val="ca-ES-valencia"/>
              </w:rPr>
              <w:t>3</w:t>
            </w:r>
            <w:r w:rsidRPr="006D7DD7">
              <w:rPr>
                <w:rFonts w:asciiTheme="minorHAnsi" w:hAnsiTheme="minorHAnsi" w:cstheme="minorHAnsi"/>
                <w:color w:val="000000"/>
                <w:sz w:val="20"/>
                <w:szCs w:val="20"/>
                <w:lang w:val="ca-ES-valencia"/>
              </w:rPr>
              <w:t xml:space="preserve"> i el  3 de novembre de 202</w:t>
            </w:r>
            <w:r w:rsidR="00AF6E29" w:rsidRPr="006D7DD7">
              <w:rPr>
                <w:rFonts w:asciiTheme="minorHAnsi" w:hAnsiTheme="minorHAnsi" w:cstheme="minorHAnsi"/>
                <w:color w:val="000000"/>
                <w:sz w:val="20"/>
                <w:szCs w:val="20"/>
                <w:lang w:val="ca-ES-valencia"/>
              </w:rPr>
              <w:t>3</w:t>
            </w:r>
            <w:r w:rsidRPr="006D7DD7">
              <w:rPr>
                <w:rFonts w:asciiTheme="minorHAnsi" w:hAnsiTheme="minorHAnsi" w:cstheme="minorHAnsi"/>
                <w:color w:val="000000"/>
                <w:sz w:val="20"/>
                <w:szCs w:val="20"/>
                <w:lang w:val="ca-ES-valencia"/>
              </w:rPr>
              <w:t>. (</w:t>
            </w:r>
            <w:r w:rsidR="00967014" w:rsidRPr="006D7DD7">
              <w:rPr>
                <w:rFonts w:asciiTheme="minorHAnsi" w:hAnsiTheme="minorHAnsi" w:cstheme="minorHAnsi"/>
                <w:color w:val="000000"/>
                <w:sz w:val="20"/>
                <w:szCs w:val="20"/>
                <w:lang w:val="ca-ES-valencia"/>
              </w:rPr>
              <w:t>M</w:t>
            </w:r>
            <w:r w:rsidR="001A11F4" w:rsidRPr="006D7DD7">
              <w:rPr>
                <w:rFonts w:asciiTheme="minorHAnsi" w:hAnsiTheme="minorHAnsi" w:cstheme="minorHAnsi"/>
                <w:color w:val="000000"/>
                <w:sz w:val="20"/>
                <w:szCs w:val="20"/>
                <w:lang w:val="ca-ES-valencia"/>
              </w:rPr>
              <w:t>à</w:t>
            </w:r>
            <w:r w:rsidR="00AF6E29" w:rsidRPr="006D7DD7">
              <w:rPr>
                <w:rFonts w:asciiTheme="minorHAnsi" w:hAnsiTheme="minorHAnsi" w:cstheme="minorHAnsi"/>
                <w:color w:val="000000"/>
                <w:sz w:val="20"/>
                <w:szCs w:val="20"/>
                <w:lang w:val="ca-ES-valencia"/>
              </w:rPr>
              <w:t>xim 1 punt</w:t>
            </w:r>
            <w:r w:rsidRPr="006D7DD7">
              <w:rPr>
                <w:rFonts w:asciiTheme="minorHAnsi" w:hAnsiTheme="minorHAnsi" w:cstheme="minorHAnsi"/>
                <w:color w:val="000000"/>
                <w:sz w:val="20"/>
                <w:szCs w:val="20"/>
                <w:lang w:val="ca-ES-valencia"/>
              </w:rPr>
              <w:t>).</w:t>
            </w:r>
          </w:p>
        </w:tc>
      </w:tr>
      <w:tr w:rsidR="000D1E78" w:rsidRPr="006D7DD7" w14:paraId="580B37F3"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6013BCC5"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703DB6DE"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0A9D52AB"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507932E0"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54A1A386"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F450FE" w:rsidRPr="006D7DD7" w14:paraId="083EFB16"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5F80AB05" w14:textId="79F787BA" w:rsidR="00F450FE" w:rsidRPr="006D7DD7" w:rsidRDefault="00F450FE" w:rsidP="00F450FE">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II.</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7EBB935A" w14:textId="77777777" w:rsidR="00F450FE" w:rsidRDefault="00F450FE" w:rsidP="00F450FE">
            <w:pPr>
              <w:pStyle w:val="Contenidodelatabla"/>
              <w:rPr>
                <w:rFonts w:asciiTheme="minorHAnsi" w:eastAsia="Times New Roman" w:hAnsiTheme="minorHAnsi" w:cstheme="minorHAnsi"/>
                <w:b/>
                <w:bCs/>
                <w:sz w:val="20"/>
                <w:szCs w:val="20"/>
                <w:lang w:val="ca-ES-valencia"/>
              </w:rPr>
            </w:pPr>
            <w:r w:rsidRPr="006D7DD7">
              <w:rPr>
                <w:rFonts w:asciiTheme="minorHAnsi" w:eastAsia="Times New Roman" w:hAnsiTheme="minorHAnsi" w:cstheme="minorHAnsi"/>
                <w:b/>
                <w:bCs/>
                <w:sz w:val="20"/>
                <w:szCs w:val="20"/>
                <w:lang w:val="ca-ES-valencia"/>
              </w:rPr>
              <w:t>CONTRIBUCIÓ A la MILLORA DE LA COMPETITIVITAT (</w:t>
            </w:r>
            <w:r w:rsidR="00967014" w:rsidRPr="006D7DD7">
              <w:rPr>
                <w:rFonts w:asciiTheme="minorHAnsi" w:eastAsia="Times New Roman" w:hAnsiTheme="minorHAnsi" w:cstheme="minorHAnsi"/>
                <w:b/>
                <w:bCs/>
                <w:sz w:val="20"/>
                <w:szCs w:val="20"/>
                <w:lang w:val="ca-ES-valencia"/>
              </w:rPr>
              <w:t>Màxim</w:t>
            </w:r>
            <w:r w:rsidRPr="006D7DD7">
              <w:rPr>
                <w:rFonts w:asciiTheme="minorHAnsi" w:eastAsia="Times New Roman" w:hAnsiTheme="minorHAnsi" w:cstheme="minorHAnsi"/>
                <w:b/>
                <w:bCs/>
                <w:sz w:val="20"/>
                <w:szCs w:val="20"/>
                <w:lang w:val="ca-ES-valencia"/>
              </w:rPr>
              <w:t xml:space="preserve"> 55 punts / Llindar mínim 10 punts)</w:t>
            </w:r>
          </w:p>
          <w:p w14:paraId="662DDB32" w14:textId="2DFB8068" w:rsidR="004F0937" w:rsidRPr="006D7DD7" w:rsidRDefault="004F0937" w:rsidP="00F450FE">
            <w:pPr>
              <w:pStyle w:val="Contenidodelatabla"/>
              <w:rPr>
                <w:rFonts w:asciiTheme="minorHAnsi" w:eastAsia="Times New Roman" w:hAnsiTheme="minorHAnsi" w:cstheme="minorHAnsi"/>
                <w:b/>
                <w:bCs/>
                <w:sz w:val="20"/>
                <w:szCs w:val="20"/>
                <w:lang w:val="ca-ES-valencia"/>
              </w:rPr>
            </w:pPr>
            <w:r w:rsidRPr="004F0937">
              <w:rPr>
                <w:rFonts w:asciiTheme="minorHAnsi" w:hAnsiTheme="minorHAnsi" w:cstheme="minorHAnsi"/>
                <w:color w:val="000000"/>
                <w:sz w:val="20"/>
                <w:szCs w:val="20"/>
                <w:lang w:val="ca-ES-valencia"/>
              </w:rPr>
              <w:t>No se supera el llindar mínim si la suma de les puntuacions no aconsegueix els 10 punts</w:t>
            </w:r>
          </w:p>
        </w:tc>
      </w:tr>
      <w:tr w:rsidR="00F450FE" w:rsidRPr="006D7DD7" w14:paraId="09977D0A"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7333405F" w14:textId="77777777" w:rsidR="00F450FE" w:rsidRPr="006D7DD7" w:rsidRDefault="00F450FE" w:rsidP="00F450FE">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A.</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1039845C" w14:textId="4F7E22BB" w:rsidR="00F450FE" w:rsidRPr="006D7DD7" w:rsidRDefault="00F450FE" w:rsidP="00132B93">
            <w:pPr>
              <w:suppressAutoHyphens w:val="0"/>
              <w:spacing w:before="100" w:beforeAutospacing="1"/>
              <w:jc w:val="both"/>
              <w:rPr>
                <w:rFonts w:asciiTheme="minorHAnsi" w:eastAsia="Times New Roman" w:hAnsiTheme="minorHAnsi" w:cstheme="minorHAnsi"/>
                <w:color w:val="000000"/>
                <w:sz w:val="20"/>
                <w:szCs w:val="20"/>
                <w:lang w:val="ca-ES-valencia"/>
              </w:rPr>
            </w:pPr>
            <w:r w:rsidRPr="006D7DD7">
              <w:rPr>
                <w:rFonts w:asciiTheme="minorHAnsi" w:eastAsia="Times New Roman" w:hAnsiTheme="minorHAnsi" w:cstheme="minorHAnsi"/>
                <w:b/>
                <w:bCs/>
                <w:color w:val="000000"/>
                <w:sz w:val="20"/>
                <w:szCs w:val="20"/>
                <w:lang w:val="ca-ES-valencia"/>
              </w:rPr>
              <w:t xml:space="preserve">Estratègia empresarial </w:t>
            </w:r>
            <w:r w:rsidR="00A92C4E" w:rsidRPr="006D7DD7">
              <w:rPr>
                <w:rFonts w:asciiTheme="minorHAnsi" w:eastAsia="Times New Roman" w:hAnsiTheme="minorHAnsi" w:cstheme="minorHAnsi"/>
                <w:b/>
                <w:bCs/>
                <w:color w:val="000000"/>
                <w:sz w:val="20"/>
                <w:szCs w:val="20"/>
                <w:lang w:val="ca-ES-valencia"/>
              </w:rPr>
              <w:t xml:space="preserve">i motius de la </w:t>
            </w:r>
            <w:r w:rsidRPr="006D7DD7">
              <w:rPr>
                <w:rFonts w:asciiTheme="minorHAnsi" w:eastAsia="Times New Roman" w:hAnsiTheme="minorHAnsi" w:cstheme="minorHAnsi"/>
                <w:b/>
                <w:bCs/>
                <w:color w:val="000000"/>
                <w:sz w:val="20"/>
                <w:szCs w:val="20"/>
                <w:lang w:val="ca-ES-valencia"/>
              </w:rPr>
              <w:t>inversió:</w:t>
            </w:r>
            <w:r w:rsidRPr="006D7DD7">
              <w:rPr>
                <w:rFonts w:asciiTheme="minorHAnsi" w:eastAsia="Times New Roman" w:hAnsiTheme="minorHAnsi" w:cstheme="minorHAnsi"/>
                <w:color w:val="000000"/>
                <w:sz w:val="20"/>
                <w:szCs w:val="20"/>
                <w:lang w:val="ca-ES-valencia"/>
              </w:rPr>
              <w:t xml:space="preserve"> </w:t>
            </w:r>
            <w:r w:rsidR="00132B93" w:rsidRPr="006D7DD7">
              <w:rPr>
                <w:rFonts w:asciiTheme="minorHAnsi" w:eastAsia="Times New Roman" w:hAnsiTheme="minorHAnsi" w:cstheme="minorHAnsi"/>
                <w:color w:val="000000"/>
                <w:sz w:val="20"/>
                <w:szCs w:val="20"/>
                <w:lang w:val="ca-ES-valencia"/>
              </w:rPr>
              <w:t>Descriure detalladament els motius estratègics que han portat a la concreta presa de la decisió sobre la inversió (</w:t>
            </w:r>
            <w:r w:rsidR="001A11F4" w:rsidRPr="006D7DD7">
              <w:rPr>
                <w:rFonts w:asciiTheme="minorHAnsi" w:eastAsia="Times New Roman" w:hAnsiTheme="minorHAnsi" w:cstheme="minorHAnsi"/>
                <w:color w:val="000000"/>
                <w:sz w:val="20"/>
                <w:szCs w:val="20"/>
                <w:lang w:val="ca-ES-valencia"/>
              </w:rPr>
              <w:t>Màxim</w:t>
            </w:r>
            <w:r w:rsidR="00132B93" w:rsidRPr="006D7DD7">
              <w:rPr>
                <w:rFonts w:asciiTheme="minorHAnsi" w:eastAsia="Times New Roman" w:hAnsiTheme="minorHAnsi" w:cstheme="minorHAnsi"/>
                <w:color w:val="000000"/>
                <w:sz w:val="20"/>
                <w:szCs w:val="20"/>
                <w:lang w:val="ca-ES-valencia"/>
              </w:rPr>
              <w:t xml:space="preserve"> 4 punts)</w:t>
            </w:r>
          </w:p>
        </w:tc>
      </w:tr>
      <w:tr w:rsidR="00F450FE" w:rsidRPr="006D7DD7" w14:paraId="6882B8C7" w14:textId="77777777" w:rsidTr="00A94985">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shd w:val="clear" w:color="auto" w:fill="auto"/>
            <w:vAlign w:val="center"/>
          </w:tcPr>
          <w:p w14:paraId="13A4A447" w14:textId="77777777" w:rsidR="00F450FE" w:rsidRPr="006D7DD7" w:rsidRDefault="00F450FE" w:rsidP="00F450FE">
            <w:pPr>
              <w:pStyle w:val="NormalWeb"/>
              <w:spacing w:before="0" w:after="0"/>
              <w:rPr>
                <w:rFonts w:asciiTheme="minorHAnsi" w:hAnsiTheme="minorHAnsi" w:cstheme="minorHAnsi"/>
                <w:color w:val="000000"/>
                <w:sz w:val="20"/>
                <w:szCs w:val="20"/>
                <w:lang w:val="ca-ES-valencia"/>
              </w:rPr>
            </w:pPr>
          </w:p>
          <w:p w14:paraId="2E3F01C0" w14:textId="77777777" w:rsidR="00F450FE" w:rsidRPr="006D7DD7" w:rsidRDefault="00F450FE" w:rsidP="00F450FE">
            <w:pPr>
              <w:pStyle w:val="NormalWeb"/>
              <w:spacing w:before="0" w:after="0"/>
              <w:rPr>
                <w:rFonts w:asciiTheme="minorHAnsi" w:hAnsiTheme="minorHAnsi" w:cstheme="minorHAnsi"/>
                <w:color w:val="000000"/>
                <w:sz w:val="20"/>
                <w:szCs w:val="20"/>
                <w:lang w:val="ca-ES-valencia"/>
              </w:rPr>
            </w:pPr>
          </w:p>
          <w:p w14:paraId="4232E0F1" w14:textId="77777777" w:rsidR="00F450FE" w:rsidRPr="006D7DD7" w:rsidRDefault="00F450FE" w:rsidP="00F450FE">
            <w:pPr>
              <w:pStyle w:val="NormalWeb"/>
              <w:spacing w:before="0" w:after="0"/>
              <w:rPr>
                <w:rFonts w:asciiTheme="minorHAnsi" w:hAnsiTheme="minorHAnsi" w:cstheme="minorHAnsi"/>
                <w:color w:val="000000"/>
                <w:sz w:val="20"/>
                <w:szCs w:val="20"/>
                <w:lang w:val="ca-ES-valencia"/>
              </w:rPr>
            </w:pPr>
          </w:p>
          <w:p w14:paraId="34EC4E40" w14:textId="77777777" w:rsidR="00F450FE" w:rsidRPr="006D7DD7" w:rsidRDefault="00F450FE" w:rsidP="00F450FE">
            <w:pPr>
              <w:pStyle w:val="NormalWeb"/>
              <w:spacing w:after="0"/>
              <w:rPr>
                <w:rFonts w:asciiTheme="minorHAnsi" w:hAnsiTheme="minorHAnsi" w:cstheme="minorHAnsi"/>
                <w:color w:val="000000"/>
                <w:sz w:val="20"/>
                <w:szCs w:val="20"/>
                <w:lang w:val="ca-ES-valencia"/>
              </w:rPr>
            </w:pPr>
          </w:p>
        </w:tc>
      </w:tr>
      <w:tr w:rsidR="00F450FE" w:rsidRPr="006D7DD7" w14:paraId="1475B615"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1A529A09" w14:textId="567FA1A1" w:rsidR="00F450FE" w:rsidRPr="006D7DD7" w:rsidRDefault="00F450FE" w:rsidP="00F450FE">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B.</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DEC11D9" w14:textId="0FE9AEFC" w:rsidR="00F450FE" w:rsidRPr="006D7DD7" w:rsidRDefault="00F450FE" w:rsidP="003618EE">
            <w:pPr>
              <w:suppressAutoHyphens w:val="0"/>
              <w:spacing w:before="100" w:beforeAutospacing="1"/>
              <w:jc w:val="both"/>
              <w:rPr>
                <w:rFonts w:asciiTheme="minorHAnsi" w:eastAsia="Times New Roman" w:hAnsiTheme="minorHAnsi" w:cstheme="minorHAnsi"/>
                <w:sz w:val="20"/>
                <w:szCs w:val="20"/>
                <w:lang w:val="ca-ES-valencia"/>
              </w:rPr>
            </w:pPr>
            <w:r w:rsidRPr="006D7DD7">
              <w:rPr>
                <w:rFonts w:asciiTheme="minorHAnsi" w:eastAsia="Times New Roman" w:hAnsiTheme="minorHAnsi" w:cstheme="minorHAnsi"/>
                <w:b/>
                <w:bCs/>
                <w:color w:val="000000"/>
                <w:kern w:val="0"/>
                <w:sz w:val="20"/>
                <w:szCs w:val="20"/>
                <w:lang w:val="ca-ES-valencia" w:eastAsia="es-ES" w:bidi="ar-SA"/>
              </w:rPr>
              <w:t xml:space="preserve">Col·laboració amb altres empreses: </w:t>
            </w:r>
            <w:r w:rsidRPr="006D7DD7">
              <w:rPr>
                <w:rFonts w:asciiTheme="minorHAnsi" w:eastAsia="Times New Roman" w:hAnsiTheme="minorHAnsi" w:cstheme="minorHAnsi"/>
                <w:color w:val="000000"/>
                <w:kern w:val="0"/>
                <w:sz w:val="20"/>
                <w:szCs w:val="20"/>
                <w:lang w:val="ca-ES-valencia" w:eastAsia="es-ES" w:bidi="ar-SA"/>
              </w:rPr>
              <w:t>Es valorarà l'adequada justificació de possibles aliances o col·laboracions amb altres empreses amb motiu del projecte d'inversió</w:t>
            </w:r>
            <w:r w:rsidR="00AE0F5E" w:rsidRPr="006D7DD7">
              <w:rPr>
                <w:rFonts w:asciiTheme="minorHAnsi" w:eastAsia="Times New Roman" w:hAnsiTheme="minorHAnsi" w:cstheme="minorHAnsi"/>
                <w:color w:val="000000"/>
                <w:kern w:val="0"/>
                <w:sz w:val="20"/>
                <w:szCs w:val="20"/>
                <w:lang w:val="ca-ES-valencia" w:eastAsia="es-ES" w:bidi="ar-SA"/>
              </w:rPr>
              <w:t xml:space="preserve"> més enllà de</w:t>
            </w:r>
            <w:r w:rsidR="004F0937">
              <w:rPr>
                <w:rFonts w:asciiTheme="minorHAnsi" w:eastAsia="Times New Roman" w:hAnsiTheme="minorHAnsi" w:cstheme="minorHAnsi"/>
                <w:color w:val="000000"/>
                <w:kern w:val="0"/>
                <w:sz w:val="20"/>
                <w:szCs w:val="20"/>
                <w:lang w:val="ca-ES-valencia" w:eastAsia="es-ES" w:bidi="ar-SA"/>
              </w:rPr>
              <w:t xml:space="preserve"> les empreses</w:t>
            </w:r>
            <w:r w:rsidR="00AE0F5E" w:rsidRPr="006D7DD7">
              <w:rPr>
                <w:rFonts w:asciiTheme="minorHAnsi" w:eastAsia="Times New Roman" w:hAnsiTheme="minorHAnsi" w:cstheme="minorHAnsi"/>
                <w:color w:val="000000"/>
                <w:kern w:val="0"/>
                <w:sz w:val="20"/>
                <w:szCs w:val="20"/>
                <w:lang w:val="ca-ES-valencia" w:eastAsia="es-ES" w:bidi="ar-SA"/>
              </w:rPr>
              <w:t xml:space="preserve"> proveïdor</w:t>
            </w:r>
            <w:r w:rsidR="004F0937">
              <w:rPr>
                <w:rFonts w:asciiTheme="minorHAnsi" w:eastAsia="Times New Roman" w:hAnsiTheme="minorHAnsi" w:cstheme="minorHAnsi"/>
                <w:color w:val="000000"/>
                <w:kern w:val="0"/>
                <w:sz w:val="20"/>
                <w:szCs w:val="20"/>
                <w:lang w:val="ca-ES-valencia" w:eastAsia="es-ES" w:bidi="ar-SA"/>
              </w:rPr>
              <w:t>e</w:t>
            </w:r>
            <w:r w:rsidR="00AE0F5E" w:rsidRPr="006D7DD7">
              <w:rPr>
                <w:rFonts w:asciiTheme="minorHAnsi" w:eastAsia="Times New Roman" w:hAnsiTheme="minorHAnsi" w:cstheme="minorHAnsi"/>
                <w:color w:val="000000"/>
                <w:kern w:val="0"/>
                <w:sz w:val="20"/>
                <w:szCs w:val="20"/>
                <w:lang w:val="ca-ES-valencia" w:eastAsia="es-ES" w:bidi="ar-SA"/>
              </w:rPr>
              <w:t>s</w:t>
            </w:r>
            <w:r w:rsidRPr="006D7DD7">
              <w:rPr>
                <w:rFonts w:asciiTheme="minorHAnsi" w:eastAsia="Times New Roman" w:hAnsiTheme="minorHAnsi" w:cstheme="minorHAnsi"/>
                <w:color w:val="000000"/>
                <w:kern w:val="0"/>
                <w:sz w:val="20"/>
                <w:szCs w:val="20"/>
                <w:lang w:val="ca-ES-valencia" w:eastAsia="es-ES" w:bidi="ar-SA"/>
              </w:rPr>
              <w:t>. (</w:t>
            </w:r>
            <w:r w:rsidR="001A11F4" w:rsidRPr="006D7DD7">
              <w:rPr>
                <w:rFonts w:asciiTheme="minorHAnsi" w:eastAsia="Times New Roman" w:hAnsiTheme="minorHAnsi" w:cstheme="minorHAnsi"/>
                <w:color w:val="000000"/>
                <w:kern w:val="0"/>
                <w:sz w:val="20"/>
                <w:szCs w:val="20"/>
                <w:lang w:val="ca-ES-valencia" w:eastAsia="es-ES" w:bidi="ar-SA"/>
              </w:rPr>
              <w:t>Màxim</w:t>
            </w:r>
            <w:r w:rsidR="00AE0F5E" w:rsidRPr="006D7DD7">
              <w:rPr>
                <w:rFonts w:asciiTheme="minorHAnsi" w:eastAsia="Times New Roman" w:hAnsiTheme="minorHAnsi" w:cstheme="minorHAnsi"/>
                <w:color w:val="000000"/>
                <w:kern w:val="0"/>
                <w:sz w:val="20"/>
                <w:szCs w:val="20"/>
                <w:lang w:val="ca-ES-valencia" w:eastAsia="es-ES" w:bidi="ar-SA"/>
              </w:rPr>
              <w:t xml:space="preserve"> 1 punt</w:t>
            </w:r>
            <w:r w:rsidRPr="006D7DD7">
              <w:rPr>
                <w:rFonts w:asciiTheme="minorHAnsi" w:eastAsia="Times New Roman" w:hAnsiTheme="minorHAnsi" w:cstheme="minorHAnsi"/>
                <w:color w:val="000000"/>
                <w:kern w:val="0"/>
                <w:sz w:val="20"/>
                <w:szCs w:val="20"/>
                <w:lang w:val="ca-ES-valencia" w:eastAsia="es-ES" w:bidi="ar-SA"/>
              </w:rPr>
              <w:t>).</w:t>
            </w:r>
          </w:p>
        </w:tc>
      </w:tr>
      <w:tr w:rsidR="000D1E78" w:rsidRPr="006D7DD7" w14:paraId="136F683C"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416E512D"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402CF467"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17A8F115"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4735680D"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66E5A81E"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F450FE" w:rsidRPr="006D7DD7" w14:paraId="1C879C23"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1DABC365" w14:textId="039FA40D" w:rsidR="00F450FE" w:rsidRPr="006D7DD7" w:rsidRDefault="00F450FE" w:rsidP="00F450FE">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C.</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325907A9" w14:textId="0D67C4D5" w:rsidR="00F450FE" w:rsidRPr="006D7DD7" w:rsidRDefault="00F450FE" w:rsidP="003618EE">
            <w:pPr>
              <w:suppressAutoHyphens w:val="0"/>
              <w:spacing w:before="100" w:beforeAutospacing="1"/>
              <w:jc w:val="both"/>
              <w:rPr>
                <w:rFonts w:asciiTheme="minorHAnsi" w:eastAsia="Times New Roman" w:hAnsiTheme="minorHAnsi" w:cstheme="minorHAnsi"/>
                <w:sz w:val="20"/>
                <w:szCs w:val="20"/>
                <w:lang w:val="ca-ES-valencia"/>
              </w:rPr>
            </w:pPr>
            <w:r w:rsidRPr="006D7DD7">
              <w:rPr>
                <w:rFonts w:asciiTheme="minorHAnsi" w:eastAsia="Times New Roman" w:hAnsiTheme="minorHAnsi" w:cstheme="minorHAnsi"/>
                <w:b/>
                <w:bCs/>
                <w:color w:val="000000"/>
                <w:kern w:val="0"/>
                <w:sz w:val="20"/>
                <w:szCs w:val="20"/>
                <w:lang w:val="ca-ES-valencia" w:eastAsia="es-ES" w:bidi="ar-SA"/>
              </w:rPr>
              <w:t>Descripció tècnica del projecte</w:t>
            </w:r>
            <w:r w:rsidR="004F0937">
              <w:rPr>
                <w:rFonts w:asciiTheme="minorHAnsi" w:eastAsia="Times New Roman" w:hAnsiTheme="minorHAnsi" w:cstheme="minorHAnsi"/>
                <w:b/>
                <w:bCs/>
                <w:color w:val="000000"/>
                <w:kern w:val="0"/>
                <w:sz w:val="20"/>
                <w:szCs w:val="20"/>
                <w:lang w:val="ca-ES-valencia" w:eastAsia="es-ES" w:bidi="ar-SA"/>
              </w:rPr>
              <w:t xml:space="preserve"> (Màxim 25 punts)</w:t>
            </w:r>
            <w:r w:rsidRPr="006D7DD7">
              <w:rPr>
                <w:rFonts w:asciiTheme="minorHAnsi" w:eastAsia="Times New Roman" w:hAnsiTheme="minorHAnsi" w:cstheme="minorHAnsi"/>
                <w:b/>
                <w:bCs/>
                <w:color w:val="000000"/>
                <w:kern w:val="0"/>
                <w:sz w:val="20"/>
                <w:szCs w:val="20"/>
                <w:lang w:val="ca-ES-valencia" w:eastAsia="es-ES" w:bidi="ar-SA"/>
              </w:rPr>
              <w:t>.</w:t>
            </w:r>
            <w:r w:rsidRPr="006D7DD7">
              <w:rPr>
                <w:rFonts w:asciiTheme="minorHAnsi" w:eastAsia="Times New Roman" w:hAnsiTheme="minorHAnsi" w:cstheme="minorHAnsi"/>
                <w:color w:val="000000"/>
                <w:kern w:val="0"/>
                <w:sz w:val="20"/>
                <w:szCs w:val="20"/>
                <w:lang w:val="ca-ES-valencia" w:eastAsia="es-ES" w:bidi="ar-SA"/>
              </w:rPr>
              <w:t xml:space="preserve"> Descriure tècnicament el projecte d'inversió, havent de detallar de manera detallada i individualitzada cadascun dels actius i enginyeria desglossats en la taula de costos estimats, aportant, en cas de disposar-se, de la documentació tècnica, ofertes o documents per encàrrec</w:t>
            </w:r>
            <w:r w:rsidR="004F0937">
              <w:rPr>
                <w:rFonts w:asciiTheme="minorHAnsi" w:eastAsia="Times New Roman" w:hAnsiTheme="minorHAnsi" w:cstheme="minorHAnsi"/>
                <w:color w:val="000000"/>
                <w:kern w:val="0"/>
                <w:sz w:val="20"/>
                <w:szCs w:val="20"/>
                <w:lang w:val="ca-ES-valencia" w:eastAsia="es-ES" w:bidi="ar-SA"/>
              </w:rPr>
              <w:t xml:space="preserve"> (20 </w:t>
            </w:r>
            <w:proofErr w:type="spellStart"/>
            <w:r w:rsidR="004F0937">
              <w:rPr>
                <w:rFonts w:asciiTheme="minorHAnsi" w:eastAsia="Times New Roman" w:hAnsiTheme="minorHAnsi" w:cstheme="minorHAnsi"/>
                <w:color w:val="000000"/>
                <w:kern w:val="0"/>
                <w:sz w:val="20"/>
                <w:szCs w:val="20"/>
                <w:lang w:val="ca-ES-valencia" w:eastAsia="es-ES" w:bidi="ar-SA"/>
              </w:rPr>
              <w:t>ptos</w:t>
            </w:r>
            <w:proofErr w:type="spellEnd"/>
            <w:r w:rsidR="004F0937">
              <w:rPr>
                <w:rFonts w:asciiTheme="minorHAnsi" w:eastAsia="Times New Roman" w:hAnsiTheme="minorHAnsi" w:cstheme="minorHAnsi"/>
                <w:color w:val="000000"/>
                <w:kern w:val="0"/>
                <w:sz w:val="20"/>
                <w:szCs w:val="20"/>
                <w:lang w:val="ca-ES-valencia" w:eastAsia="es-ES" w:bidi="ar-SA"/>
              </w:rPr>
              <w:t xml:space="preserve"> Max)</w:t>
            </w:r>
            <w:r w:rsidRPr="006D7DD7">
              <w:rPr>
                <w:rFonts w:asciiTheme="minorHAnsi" w:eastAsia="Times New Roman" w:hAnsiTheme="minorHAnsi" w:cstheme="minorHAnsi"/>
                <w:color w:val="000000"/>
                <w:kern w:val="0"/>
                <w:sz w:val="20"/>
                <w:szCs w:val="20"/>
                <w:lang w:val="ca-ES-valencia" w:eastAsia="es-ES" w:bidi="ar-SA"/>
              </w:rPr>
              <w:t>. També s'haurà de descriure com es connectaran o encaixaran amb la línia de producció final cadascun dels actius i enginyeria desglossats en la taula de costos estimats, aportant</w:t>
            </w:r>
            <w:r w:rsidR="00E06F3E" w:rsidRPr="006D7DD7">
              <w:rPr>
                <w:rFonts w:asciiTheme="minorHAnsi" w:eastAsia="Times New Roman" w:hAnsiTheme="minorHAnsi" w:cstheme="minorHAnsi"/>
                <w:color w:val="000000"/>
                <w:kern w:val="0"/>
                <w:sz w:val="20"/>
                <w:szCs w:val="20"/>
                <w:lang w:val="ca-ES-valencia" w:eastAsia="es-ES" w:bidi="ar-SA"/>
              </w:rPr>
              <w:t>,</w:t>
            </w:r>
            <w:r w:rsidRPr="006D7DD7">
              <w:rPr>
                <w:rFonts w:asciiTheme="minorHAnsi" w:eastAsia="Times New Roman" w:hAnsiTheme="minorHAnsi" w:cstheme="minorHAnsi"/>
                <w:color w:val="000000"/>
                <w:kern w:val="0"/>
                <w:sz w:val="20"/>
                <w:szCs w:val="20"/>
                <w:lang w:val="ca-ES-valencia" w:eastAsia="es-ES" w:bidi="ar-SA"/>
              </w:rPr>
              <w:t xml:space="preserve"> en el seu cas</w:t>
            </w:r>
            <w:r w:rsidR="00E06F3E" w:rsidRPr="006D7DD7">
              <w:rPr>
                <w:rFonts w:asciiTheme="minorHAnsi" w:eastAsia="Times New Roman" w:hAnsiTheme="minorHAnsi" w:cstheme="minorHAnsi"/>
                <w:color w:val="000000"/>
                <w:kern w:val="0"/>
                <w:sz w:val="20"/>
                <w:szCs w:val="20"/>
                <w:lang w:val="ca-ES-valencia" w:eastAsia="es-ES" w:bidi="ar-SA"/>
              </w:rPr>
              <w:t>,</w:t>
            </w:r>
            <w:r w:rsidRPr="006D7DD7">
              <w:rPr>
                <w:rFonts w:asciiTheme="minorHAnsi" w:eastAsia="Times New Roman" w:hAnsiTheme="minorHAnsi" w:cstheme="minorHAnsi"/>
                <w:color w:val="000000"/>
                <w:kern w:val="0"/>
                <w:sz w:val="20"/>
                <w:szCs w:val="20"/>
                <w:lang w:val="ca-ES-valencia" w:eastAsia="es-ES" w:bidi="ar-SA"/>
              </w:rPr>
              <w:t xml:space="preserve"> el pla de distribució dels equipaments subvencionables. (</w:t>
            </w:r>
            <w:r w:rsidR="004F0937">
              <w:rPr>
                <w:rFonts w:asciiTheme="minorHAnsi" w:eastAsia="Times New Roman" w:hAnsiTheme="minorHAnsi" w:cstheme="minorHAnsi"/>
                <w:color w:val="000000"/>
                <w:kern w:val="0"/>
                <w:sz w:val="20"/>
                <w:szCs w:val="20"/>
                <w:lang w:val="ca-ES-valencia" w:eastAsia="es-ES" w:bidi="ar-SA"/>
              </w:rPr>
              <w:t xml:space="preserve">5 </w:t>
            </w:r>
            <w:proofErr w:type="spellStart"/>
            <w:r w:rsidR="004F0937">
              <w:rPr>
                <w:rFonts w:asciiTheme="minorHAnsi" w:eastAsia="Times New Roman" w:hAnsiTheme="minorHAnsi" w:cstheme="minorHAnsi"/>
                <w:color w:val="000000"/>
                <w:kern w:val="0"/>
                <w:sz w:val="20"/>
                <w:szCs w:val="20"/>
                <w:lang w:val="ca-ES-valencia" w:eastAsia="es-ES" w:bidi="ar-SA"/>
              </w:rPr>
              <w:t>ptos</w:t>
            </w:r>
            <w:proofErr w:type="spellEnd"/>
            <w:r w:rsidR="004F0937">
              <w:rPr>
                <w:rFonts w:asciiTheme="minorHAnsi" w:eastAsia="Times New Roman" w:hAnsiTheme="minorHAnsi" w:cstheme="minorHAnsi"/>
                <w:color w:val="000000"/>
                <w:kern w:val="0"/>
                <w:sz w:val="20"/>
                <w:szCs w:val="20"/>
                <w:lang w:val="ca-ES-valencia" w:eastAsia="es-ES" w:bidi="ar-SA"/>
              </w:rPr>
              <w:t xml:space="preserve"> Max</w:t>
            </w:r>
            <w:r w:rsidRPr="006D7DD7">
              <w:rPr>
                <w:rFonts w:asciiTheme="minorHAnsi" w:eastAsia="Times New Roman" w:hAnsiTheme="minorHAnsi" w:cstheme="minorHAnsi"/>
                <w:color w:val="000000"/>
                <w:kern w:val="0"/>
                <w:sz w:val="20"/>
                <w:szCs w:val="20"/>
                <w:lang w:val="ca-ES-valencia" w:eastAsia="es-ES" w:bidi="ar-SA"/>
              </w:rPr>
              <w:t>).</w:t>
            </w:r>
          </w:p>
        </w:tc>
      </w:tr>
      <w:tr w:rsidR="000D1E78" w:rsidRPr="006D7DD7" w14:paraId="02991A27"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33FE7767"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44376756"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1C841B92"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132274E7"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2BEB729F"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F450FE" w:rsidRPr="006D7DD7" w14:paraId="6F8E4BCB"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4DEEC3F9" w14:textId="2C7D871C" w:rsidR="00F450FE" w:rsidRPr="006D7DD7" w:rsidRDefault="00F450FE" w:rsidP="00F450FE">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D.</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2299036" w14:textId="7DA46715" w:rsidR="00F450FE" w:rsidRPr="006D7DD7" w:rsidRDefault="00F450FE" w:rsidP="003618EE">
            <w:pPr>
              <w:suppressAutoHyphens w:val="0"/>
              <w:spacing w:before="100" w:beforeAutospacing="1"/>
              <w:jc w:val="both"/>
              <w:rPr>
                <w:rFonts w:asciiTheme="minorHAnsi" w:eastAsia="Times New Roman" w:hAnsiTheme="minorHAnsi" w:cstheme="minorHAnsi"/>
                <w:sz w:val="20"/>
                <w:szCs w:val="20"/>
                <w:lang w:val="ca-ES-valencia"/>
              </w:rPr>
            </w:pPr>
            <w:r w:rsidRPr="006D7DD7">
              <w:rPr>
                <w:rFonts w:asciiTheme="minorHAnsi" w:eastAsia="Times New Roman" w:hAnsiTheme="minorHAnsi" w:cstheme="minorHAnsi"/>
                <w:b/>
                <w:bCs/>
                <w:color w:val="000000"/>
                <w:kern w:val="0"/>
                <w:sz w:val="20"/>
                <w:szCs w:val="20"/>
                <w:lang w:val="ca-ES-valencia" w:eastAsia="es-ES" w:bidi="ar-SA"/>
              </w:rPr>
              <w:t>Impacte en la competitivitat</w:t>
            </w:r>
            <w:r w:rsidR="004F0937">
              <w:rPr>
                <w:rFonts w:asciiTheme="minorHAnsi" w:eastAsia="Times New Roman" w:hAnsiTheme="minorHAnsi" w:cstheme="minorHAnsi"/>
                <w:b/>
                <w:bCs/>
                <w:color w:val="000000"/>
                <w:kern w:val="0"/>
                <w:sz w:val="20"/>
                <w:szCs w:val="20"/>
                <w:lang w:val="ca-ES-valencia" w:eastAsia="es-ES" w:bidi="ar-SA"/>
              </w:rPr>
              <w:t xml:space="preserve"> (Màxim 10 punts)</w:t>
            </w:r>
            <w:r w:rsidRPr="006D7DD7">
              <w:rPr>
                <w:rFonts w:asciiTheme="minorHAnsi" w:eastAsia="Times New Roman" w:hAnsiTheme="minorHAnsi" w:cstheme="minorHAnsi"/>
                <w:color w:val="000000"/>
                <w:kern w:val="0"/>
                <w:sz w:val="20"/>
                <w:szCs w:val="20"/>
                <w:lang w:val="ca-ES-valencia" w:eastAsia="es-ES" w:bidi="ar-SA"/>
              </w:rPr>
              <w:t>. Es valorarà l'adequada justificació i l'aportació de dades concretes que acrediten com els nous actius milloraran la competitivitat de l'empresa (</w:t>
            </w:r>
            <w:r w:rsidR="004F0937">
              <w:rPr>
                <w:rFonts w:asciiTheme="minorHAnsi" w:eastAsia="Times New Roman" w:hAnsiTheme="minorHAnsi" w:cstheme="minorHAnsi"/>
                <w:color w:val="000000"/>
                <w:kern w:val="0"/>
                <w:sz w:val="20"/>
                <w:szCs w:val="20"/>
                <w:lang w:val="ca-ES-valencia" w:eastAsia="es-ES" w:bidi="ar-SA"/>
              </w:rPr>
              <w:t xml:space="preserve">sense dades concretes fiables, 7 </w:t>
            </w:r>
            <w:proofErr w:type="spellStart"/>
            <w:r w:rsidR="004F0937">
              <w:rPr>
                <w:rFonts w:asciiTheme="minorHAnsi" w:eastAsia="Times New Roman" w:hAnsiTheme="minorHAnsi" w:cstheme="minorHAnsi"/>
                <w:color w:val="000000"/>
                <w:kern w:val="0"/>
                <w:sz w:val="20"/>
                <w:szCs w:val="20"/>
                <w:lang w:val="ca-ES-valencia" w:eastAsia="es-ES" w:bidi="ar-SA"/>
              </w:rPr>
              <w:t>ptos</w:t>
            </w:r>
            <w:proofErr w:type="spellEnd"/>
            <w:r w:rsidR="004F0937">
              <w:rPr>
                <w:rFonts w:asciiTheme="minorHAnsi" w:eastAsia="Times New Roman" w:hAnsiTheme="minorHAnsi" w:cstheme="minorHAnsi"/>
                <w:color w:val="000000"/>
                <w:kern w:val="0"/>
                <w:sz w:val="20"/>
                <w:szCs w:val="20"/>
                <w:lang w:val="ca-ES-valencia" w:eastAsia="es-ES" w:bidi="ar-SA"/>
              </w:rPr>
              <w:t xml:space="preserve"> Max</w:t>
            </w:r>
            <w:r w:rsidRPr="006D7DD7">
              <w:rPr>
                <w:rFonts w:asciiTheme="minorHAnsi" w:eastAsia="Times New Roman" w:hAnsiTheme="minorHAnsi" w:cstheme="minorHAnsi"/>
                <w:color w:val="000000"/>
                <w:kern w:val="0"/>
                <w:sz w:val="20"/>
                <w:szCs w:val="20"/>
                <w:lang w:val="ca-ES-valencia" w:eastAsia="es-ES" w:bidi="ar-SA"/>
              </w:rPr>
              <w:t xml:space="preserve">). </w:t>
            </w:r>
          </w:p>
        </w:tc>
      </w:tr>
      <w:tr w:rsidR="000D1E78" w:rsidRPr="006D7DD7" w14:paraId="183B29DD"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468CFC38"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29B4D713"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19ABBF82"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6CDE9C44"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331DC5D4"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F450FE" w:rsidRPr="006D7DD7" w14:paraId="1EE80DF5"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ECCBB08" w14:textId="42E3FDF5" w:rsidR="00F450FE" w:rsidRPr="006D7DD7" w:rsidRDefault="00F450FE" w:rsidP="00F450FE">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E.</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4722D8E8" w14:textId="66E94B6B" w:rsidR="00F450FE" w:rsidRPr="006D7DD7" w:rsidRDefault="00F450FE" w:rsidP="003618EE">
            <w:pPr>
              <w:suppressAutoHyphens w:val="0"/>
              <w:spacing w:before="100" w:beforeAutospacing="1"/>
              <w:jc w:val="both"/>
              <w:rPr>
                <w:rFonts w:asciiTheme="minorHAnsi" w:eastAsia="Times New Roman" w:hAnsiTheme="minorHAnsi" w:cstheme="minorHAnsi"/>
                <w:sz w:val="20"/>
                <w:szCs w:val="20"/>
                <w:lang w:val="ca-ES-valencia"/>
              </w:rPr>
            </w:pPr>
            <w:r w:rsidRPr="006D7DD7">
              <w:rPr>
                <w:rFonts w:asciiTheme="minorHAnsi" w:eastAsia="Times New Roman" w:hAnsiTheme="minorHAnsi" w:cstheme="minorHAnsi"/>
                <w:b/>
                <w:bCs/>
                <w:color w:val="000000"/>
                <w:kern w:val="0"/>
                <w:sz w:val="20"/>
                <w:szCs w:val="20"/>
                <w:lang w:val="ca-ES-valencia" w:eastAsia="es-ES" w:bidi="ar-SA"/>
              </w:rPr>
              <w:t xml:space="preserve">Innovació dels actius o en els productes: </w:t>
            </w:r>
            <w:r w:rsidRPr="006D7DD7">
              <w:rPr>
                <w:rFonts w:asciiTheme="minorHAnsi" w:eastAsia="Times New Roman" w:hAnsiTheme="minorHAnsi" w:cstheme="minorHAnsi"/>
                <w:color w:val="000000"/>
                <w:kern w:val="0"/>
                <w:sz w:val="20"/>
                <w:szCs w:val="20"/>
                <w:lang w:val="ca-ES-valencia" w:eastAsia="es-ES" w:bidi="ar-SA"/>
              </w:rPr>
              <w:t>Es valorarà l'adequada justificació i l'aportació de dades que acrediten que els actius adquirits tenen un contingut d'innovació rellevant en la producció, en els productes i/o en el sector. (</w:t>
            </w:r>
            <w:r w:rsidR="001A11F4" w:rsidRPr="006D7DD7">
              <w:rPr>
                <w:rFonts w:asciiTheme="minorHAnsi" w:eastAsia="Times New Roman" w:hAnsiTheme="minorHAnsi" w:cstheme="minorHAnsi"/>
                <w:color w:val="000000"/>
                <w:kern w:val="0"/>
                <w:sz w:val="20"/>
                <w:szCs w:val="20"/>
                <w:lang w:val="ca-ES-valencia" w:eastAsia="es-ES" w:bidi="ar-SA"/>
              </w:rPr>
              <w:t>Màxim</w:t>
            </w:r>
            <w:r w:rsidR="00E90869" w:rsidRPr="006D7DD7">
              <w:rPr>
                <w:rFonts w:asciiTheme="minorHAnsi" w:eastAsia="Times New Roman" w:hAnsiTheme="minorHAnsi" w:cstheme="minorHAnsi"/>
                <w:color w:val="000000"/>
                <w:kern w:val="0"/>
                <w:sz w:val="20"/>
                <w:szCs w:val="20"/>
                <w:lang w:val="ca-ES-valencia" w:eastAsia="es-ES" w:bidi="ar-SA"/>
              </w:rPr>
              <w:t xml:space="preserve"> 5 punts</w:t>
            </w:r>
            <w:r w:rsidRPr="006D7DD7">
              <w:rPr>
                <w:rFonts w:asciiTheme="minorHAnsi" w:eastAsia="Times New Roman" w:hAnsiTheme="minorHAnsi" w:cstheme="minorHAnsi"/>
                <w:color w:val="000000"/>
                <w:kern w:val="0"/>
                <w:sz w:val="20"/>
                <w:szCs w:val="20"/>
                <w:lang w:val="ca-ES-valencia" w:eastAsia="es-ES" w:bidi="ar-SA"/>
              </w:rPr>
              <w:t xml:space="preserve">). </w:t>
            </w:r>
          </w:p>
        </w:tc>
      </w:tr>
      <w:tr w:rsidR="000D1E78" w:rsidRPr="006D7DD7" w14:paraId="0AC79847"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30C1C094"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1405B793"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3A6032A8"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17842FF9"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45312E3C"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F450FE" w:rsidRPr="006D7DD7" w14:paraId="7B7BECE5"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2C0F90BD" w14:textId="6ADACDF7" w:rsidR="00F450FE" w:rsidRPr="006D7DD7" w:rsidRDefault="00F450FE" w:rsidP="00F450FE">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F.</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19C37C15" w14:textId="15E310D1" w:rsidR="00F450FE" w:rsidRPr="006D7DD7" w:rsidRDefault="00F450FE" w:rsidP="003618EE">
            <w:pPr>
              <w:suppressAutoHyphens w:val="0"/>
              <w:spacing w:before="100" w:beforeAutospacing="1"/>
              <w:jc w:val="both"/>
              <w:rPr>
                <w:rFonts w:asciiTheme="minorHAnsi" w:eastAsia="Times New Roman" w:hAnsiTheme="minorHAnsi" w:cstheme="minorHAnsi"/>
                <w:sz w:val="20"/>
                <w:szCs w:val="20"/>
                <w:lang w:val="ca-ES-valencia"/>
              </w:rPr>
            </w:pPr>
            <w:r w:rsidRPr="006D7DD7">
              <w:rPr>
                <w:rFonts w:asciiTheme="minorHAnsi" w:eastAsia="Times New Roman" w:hAnsiTheme="minorHAnsi" w:cstheme="minorHAnsi"/>
                <w:b/>
                <w:bCs/>
                <w:color w:val="000000"/>
                <w:kern w:val="0"/>
                <w:sz w:val="20"/>
                <w:szCs w:val="20"/>
                <w:lang w:val="ca-ES-valencia" w:eastAsia="es-ES" w:bidi="ar-SA"/>
              </w:rPr>
              <w:t xml:space="preserve">Diversificació de productes o obertura de nous </w:t>
            </w:r>
            <w:r w:rsidRPr="004F0937">
              <w:rPr>
                <w:rFonts w:asciiTheme="minorHAnsi" w:eastAsia="Times New Roman" w:hAnsiTheme="minorHAnsi" w:cstheme="minorHAnsi"/>
                <w:b/>
                <w:bCs/>
                <w:color w:val="000000"/>
                <w:kern w:val="0"/>
                <w:sz w:val="20"/>
                <w:szCs w:val="20"/>
                <w:lang w:val="ca-ES-valencia" w:eastAsia="es-ES" w:bidi="ar-SA"/>
              </w:rPr>
              <w:t>mercats</w:t>
            </w:r>
            <w:r w:rsidR="004F0937" w:rsidRPr="004F0937">
              <w:rPr>
                <w:rFonts w:asciiTheme="minorHAnsi" w:eastAsia="Times New Roman" w:hAnsiTheme="minorHAnsi" w:cstheme="minorHAnsi"/>
                <w:b/>
                <w:bCs/>
                <w:color w:val="000000"/>
                <w:kern w:val="0"/>
                <w:sz w:val="20"/>
                <w:szCs w:val="20"/>
                <w:lang w:val="ca-ES-valencia" w:eastAsia="es-ES" w:bidi="ar-SA"/>
              </w:rPr>
              <w:t xml:space="preserve"> </w:t>
            </w:r>
            <w:r w:rsidR="004F0937" w:rsidRPr="004F0937">
              <w:rPr>
                <w:rFonts w:asciiTheme="minorHAnsi" w:eastAsia="Times New Roman" w:hAnsiTheme="minorHAnsi" w:cstheme="minorHAnsi"/>
                <w:b/>
                <w:bCs/>
                <w:color w:val="000000"/>
                <w:kern w:val="0"/>
                <w:sz w:val="20"/>
                <w:szCs w:val="20"/>
                <w:lang w:val="ca-ES-valencia" w:eastAsia="es-ES" w:bidi="ar-SA"/>
              </w:rPr>
              <w:t>(Màxim 10 punts)</w:t>
            </w:r>
            <w:r w:rsidRPr="004F0937">
              <w:rPr>
                <w:rFonts w:asciiTheme="minorHAnsi" w:eastAsia="Times New Roman" w:hAnsiTheme="minorHAnsi" w:cstheme="minorHAnsi"/>
                <w:b/>
                <w:bCs/>
                <w:color w:val="000000"/>
                <w:kern w:val="0"/>
                <w:sz w:val="20"/>
                <w:szCs w:val="20"/>
                <w:lang w:val="ca-ES-valencia" w:eastAsia="es-ES" w:bidi="ar-SA"/>
              </w:rPr>
              <w:t>:</w:t>
            </w:r>
            <w:r w:rsidRPr="006D7DD7">
              <w:rPr>
                <w:rFonts w:asciiTheme="minorHAnsi" w:eastAsia="Times New Roman" w:hAnsiTheme="minorHAnsi" w:cstheme="minorHAnsi"/>
                <w:b/>
                <w:bCs/>
                <w:color w:val="000000"/>
                <w:kern w:val="0"/>
                <w:sz w:val="20"/>
                <w:szCs w:val="20"/>
                <w:lang w:val="ca-ES-valencia" w:eastAsia="es-ES" w:bidi="ar-SA"/>
              </w:rPr>
              <w:t xml:space="preserve"> </w:t>
            </w:r>
            <w:r w:rsidRPr="006D7DD7">
              <w:rPr>
                <w:rFonts w:asciiTheme="minorHAnsi" w:eastAsia="Times New Roman" w:hAnsiTheme="minorHAnsi" w:cstheme="minorHAnsi"/>
                <w:color w:val="000000"/>
                <w:kern w:val="0"/>
                <w:sz w:val="20"/>
                <w:szCs w:val="20"/>
                <w:lang w:val="ca-ES-valencia" w:eastAsia="es-ES" w:bidi="ar-SA"/>
              </w:rPr>
              <w:t>Es valorarà l'adequada justificació i l'aportació de dades que acrediten que el projecte d'inversió permetrà a l'empresa diversificar la seua producció iniciant la fabricació de nous productes o li permetrà obrir nous mercats nacionals o internacionals</w:t>
            </w:r>
            <w:r w:rsidR="004F0937">
              <w:rPr>
                <w:rFonts w:asciiTheme="minorHAnsi" w:eastAsia="Times New Roman" w:hAnsiTheme="minorHAnsi" w:cstheme="minorHAnsi"/>
                <w:color w:val="000000"/>
                <w:kern w:val="0"/>
                <w:sz w:val="20"/>
                <w:szCs w:val="20"/>
                <w:lang w:val="ca-ES-valencia" w:eastAsia="es-ES" w:bidi="ar-SA"/>
              </w:rPr>
              <w:t xml:space="preserve"> </w:t>
            </w:r>
            <w:r w:rsidR="004F0937" w:rsidRPr="006D7DD7">
              <w:rPr>
                <w:rFonts w:asciiTheme="minorHAnsi" w:eastAsia="Times New Roman" w:hAnsiTheme="minorHAnsi" w:cstheme="minorHAnsi"/>
                <w:color w:val="000000"/>
                <w:kern w:val="0"/>
                <w:sz w:val="20"/>
                <w:szCs w:val="20"/>
                <w:lang w:val="ca-ES-valencia" w:eastAsia="es-ES" w:bidi="ar-SA"/>
              </w:rPr>
              <w:t>(</w:t>
            </w:r>
            <w:r w:rsidR="004F0937">
              <w:rPr>
                <w:rFonts w:asciiTheme="minorHAnsi" w:eastAsia="Times New Roman" w:hAnsiTheme="minorHAnsi" w:cstheme="minorHAnsi"/>
                <w:color w:val="000000"/>
                <w:kern w:val="0"/>
                <w:sz w:val="20"/>
                <w:szCs w:val="20"/>
                <w:lang w:val="ca-ES-valencia" w:eastAsia="es-ES" w:bidi="ar-SA"/>
              </w:rPr>
              <w:t xml:space="preserve">sense dades concretes fiables, 7 </w:t>
            </w:r>
            <w:proofErr w:type="spellStart"/>
            <w:r w:rsidR="004F0937">
              <w:rPr>
                <w:rFonts w:asciiTheme="minorHAnsi" w:eastAsia="Times New Roman" w:hAnsiTheme="minorHAnsi" w:cstheme="minorHAnsi"/>
                <w:color w:val="000000"/>
                <w:kern w:val="0"/>
                <w:sz w:val="20"/>
                <w:szCs w:val="20"/>
                <w:lang w:val="ca-ES-valencia" w:eastAsia="es-ES" w:bidi="ar-SA"/>
              </w:rPr>
              <w:t>ptos</w:t>
            </w:r>
            <w:proofErr w:type="spellEnd"/>
            <w:r w:rsidR="004F0937">
              <w:rPr>
                <w:rFonts w:asciiTheme="minorHAnsi" w:eastAsia="Times New Roman" w:hAnsiTheme="minorHAnsi" w:cstheme="minorHAnsi"/>
                <w:color w:val="000000"/>
                <w:kern w:val="0"/>
                <w:sz w:val="20"/>
                <w:szCs w:val="20"/>
                <w:lang w:val="ca-ES-valencia" w:eastAsia="es-ES" w:bidi="ar-SA"/>
              </w:rPr>
              <w:t xml:space="preserve"> Max</w:t>
            </w:r>
            <w:r w:rsidR="004F0937" w:rsidRPr="006D7DD7">
              <w:rPr>
                <w:rFonts w:asciiTheme="minorHAnsi" w:eastAsia="Times New Roman" w:hAnsiTheme="minorHAnsi" w:cstheme="minorHAnsi"/>
                <w:color w:val="000000"/>
                <w:kern w:val="0"/>
                <w:sz w:val="20"/>
                <w:szCs w:val="20"/>
                <w:lang w:val="ca-ES-valencia" w:eastAsia="es-ES" w:bidi="ar-SA"/>
              </w:rPr>
              <w:t>)</w:t>
            </w:r>
            <w:r w:rsidRPr="006D7DD7">
              <w:rPr>
                <w:rFonts w:asciiTheme="minorHAnsi" w:eastAsia="Times New Roman" w:hAnsiTheme="minorHAnsi" w:cstheme="minorHAnsi"/>
                <w:color w:val="000000"/>
                <w:kern w:val="0"/>
                <w:sz w:val="20"/>
                <w:szCs w:val="20"/>
                <w:lang w:val="ca-ES-valencia" w:eastAsia="es-ES" w:bidi="ar-SA"/>
              </w:rPr>
              <w:t xml:space="preserve">. </w:t>
            </w:r>
          </w:p>
        </w:tc>
      </w:tr>
      <w:tr w:rsidR="000D1E78" w:rsidRPr="006D7DD7" w14:paraId="1B95E319"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2629A586"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26BFD555"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2867D494"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3252FC2C"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34A0E59F"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EA735B" w:rsidRPr="006D7DD7" w14:paraId="7D2D4CFC"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169BEE90" w14:textId="4D25F8F2" w:rsidR="00EA735B" w:rsidRPr="006D7DD7" w:rsidRDefault="00EA735B" w:rsidP="00A94985">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III.</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771BB64B" w14:textId="45F6D69F" w:rsidR="00EA735B" w:rsidRPr="006D7DD7" w:rsidRDefault="00EA735B" w:rsidP="00EA735B">
            <w:pPr>
              <w:suppressAutoHyphens w:val="0"/>
              <w:spacing w:before="100" w:beforeAutospacing="1"/>
              <w:rPr>
                <w:rFonts w:asciiTheme="minorHAnsi" w:eastAsia="Times New Roman" w:hAnsiTheme="minorHAnsi" w:cstheme="minorHAnsi"/>
                <w:kern w:val="0"/>
                <w:sz w:val="20"/>
                <w:szCs w:val="20"/>
                <w:lang w:val="ca-ES-valencia" w:eastAsia="es-ES" w:bidi="ar-SA"/>
              </w:rPr>
            </w:pPr>
            <w:r w:rsidRPr="006D7DD7">
              <w:rPr>
                <w:rFonts w:asciiTheme="minorHAnsi" w:eastAsia="Times New Roman" w:hAnsiTheme="minorHAnsi" w:cstheme="minorHAnsi"/>
                <w:b/>
                <w:bCs/>
                <w:color w:val="000000"/>
                <w:kern w:val="0"/>
                <w:sz w:val="20"/>
                <w:szCs w:val="20"/>
                <w:lang w:val="ca-ES-valencia" w:eastAsia="es-ES" w:bidi="ar-SA"/>
              </w:rPr>
              <w:t xml:space="preserve">CONTRIBUCIÓ A </w:t>
            </w:r>
            <w:r w:rsidR="004F0937">
              <w:rPr>
                <w:rFonts w:asciiTheme="minorHAnsi" w:eastAsia="Times New Roman" w:hAnsiTheme="minorHAnsi" w:cstheme="minorHAnsi"/>
                <w:b/>
                <w:bCs/>
                <w:color w:val="000000"/>
                <w:kern w:val="0"/>
                <w:sz w:val="20"/>
                <w:szCs w:val="20"/>
                <w:lang w:val="ca-ES-valencia" w:eastAsia="es-ES" w:bidi="ar-SA"/>
              </w:rPr>
              <w:t>LA</w:t>
            </w:r>
            <w:r w:rsidRPr="006D7DD7">
              <w:rPr>
                <w:rFonts w:asciiTheme="minorHAnsi" w:eastAsia="Times New Roman" w:hAnsiTheme="minorHAnsi" w:cstheme="minorHAnsi"/>
                <w:b/>
                <w:bCs/>
                <w:color w:val="000000"/>
                <w:kern w:val="0"/>
                <w:sz w:val="20"/>
                <w:szCs w:val="20"/>
                <w:lang w:val="ca-ES-valencia" w:eastAsia="es-ES" w:bidi="ar-SA"/>
              </w:rPr>
              <w:t xml:space="preserve"> MILLORA DE LA SOSTENIBILITAT (</w:t>
            </w:r>
            <w:r w:rsidR="001A11F4" w:rsidRPr="006D7DD7">
              <w:rPr>
                <w:rFonts w:asciiTheme="minorHAnsi" w:eastAsia="Times New Roman" w:hAnsiTheme="minorHAnsi" w:cstheme="minorHAnsi"/>
                <w:b/>
                <w:bCs/>
                <w:color w:val="000000"/>
                <w:kern w:val="0"/>
                <w:sz w:val="20"/>
                <w:szCs w:val="20"/>
                <w:lang w:val="ca-ES-valencia" w:eastAsia="es-ES" w:bidi="ar-SA"/>
              </w:rPr>
              <w:t>Màxim</w:t>
            </w:r>
            <w:r w:rsidR="00495389" w:rsidRPr="006D7DD7">
              <w:rPr>
                <w:rFonts w:asciiTheme="minorHAnsi" w:eastAsia="Times New Roman" w:hAnsiTheme="minorHAnsi" w:cstheme="minorHAnsi"/>
                <w:b/>
                <w:bCs/>
                <w:color w:val="000000"/>
                <w:kern w:val="0"/>
                <w:sz w:val="20"/>
                <w:szCs w:val="20"/>
                <w:lang w:val="ca-ES-valencia" w:eastAsia="es-ES" w:bidi="ar-SA"/>
              </w:rPr>
              <w:t xml:space="preserve"> 20 punts</w:t>
            </w:r>
            <w:r w:rsidRPr="006D7DD7">
              <w:rPr>
                <w:rFonts w:asciiTheme="minorHAnsi" w:eastAsia="Times New Roman" w:hAnsiTheme="minorHAnsi" w:cstheme="minorHAnsi"/>
                <w:b/>
                <w:bCs/>
                <w:color w:val="000000"/>
                <w:kern w:val="0"/>
                <w:sz w:val="20"/>
                <w:szCs w:val="20"/>
                <w:lang w:val="ca-ES-valencia" w:eastAsia="es-ES" w:bidi="ar-SA"/>
              </w:rPr>
              <w:t>)</w:t>
            </w:r>
          </w:p>
        </w:tc>
      </w:tr>
      <w:tr w:rsidR="00EA735B" w:rsidRPr="006D7DD7" w14:paraId="5B52195D"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4DEF558F" w14:textId="77777777" w:rsidR="00EA735B" w:rsidRPr="006D7DD7" w:rsidRDefault="00EA735B" w:rsidP="00A94985">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A.</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71B22C15" w14:textId="192E0B3C" w:rsidR="00EA735B" w:rsidRPr="006D7DD7" w:rsidRDefault="00EA735B" w:rsidP="003618EE">
            <w:pPr>
              <w:suppressAutoHyphens w:val="0"/>
              <w:spacing w:before="100" w:beforeAutospacing="1"/>
              <w:jc w:val="both"/>
              <w:rPr>
                <w:rFonts w:asciiTheme="minorHAnsi" w:eastAsia="Times New Roman" w:hAnsiTheme="minorHAnsi" w:cstheme="minorHAnsi"/>
                <w:sz w:val="20"/>
                <w:szCs w:val="20"/>
                <w:lang w:val="ca-ES-valencia"/>
              </w:rPr>
            </w:pPr>
            <w:r w:rsidRPr="006D7DD7">
              <w:rPr>
                <w:rFonts w:asciiTheme="minorHAnsi" w:eastAsia="Times New Roman" w:hAnsiTheme="minorHAnsi" w:cstheme="minorHAnsi"/>
                <w:b/>
                <w:bCs/>
                <w:color w:val="000000"/>
                <w:kern w:val="0"/>
                <w:sz w:val="20"/>
                <w:szCs w:val="20"/>
                <w:lang w:val="ca-ES-valencia" w:eastAsia="es-ES" w:bidi="ar-SA"/>
              </w:rPr>
              <w:t xml:space="preserve">Inversions que impliquen una reducció substancial del consum d'energia, aigua o matèries </w:t>
            </w:r>
            <w:r w:rsidRPr="00F15A62">
              <w:rPr>
                <w:rFonts w:asciiTheme="minorHAnsi" w:eastAsia="Times New Roman" w:hAnsiTheme="minorHAnsi" w:cstheme="minorHAnsi"/>
                <w:b/>
                <w:bCs/>
                <w:color w:val="000000"/>
                <w:kern w:val="0"/>
                <w:sz w:val="20"/>
                <w:szCs w:val="20"/>
                <w:lang w:val="ca-ES-valencia" w:eastAsia="es-ES" w:bidi="ar-SA"/>
              </w:rPr>
              <w:t>primeres</w:t>
            </w:r>
            <w:r w:rsidR="00F15A62" w:rsidRPr="00F15A62">
              <w:rPr>
                <w:rFonts w:asciiTheme="minorHAnsi" w:eastAsia="Times New Roman" w:hAnsiTheme="minorHAnsi" w:cstheme="minorHAnsi"/>
                <w:b/>
                <w:bCs/>
                <w:color w:val="000000"/>
                <w:kern w:val="0"/>
                <w:sz w:val="20"/>
                <w:szCs w:val="20"/>
                <w:lang w:val="ca-ES-valencia" w:eastAsia="es-ES" w:bidi="ar-SA"/>
              </w:rPr>
              <w:t xml:space="preserve"> </w:t>
            </w:r>
            <w:r w:rsidR="00F15A62" w:rsidRPr="00F15A62">
              <w:rPr>
                <w:rFonts w:asciiTheme="minorHAnsi" w:eastAsia="Times New Roman" w:hAnsiTheme="minorHAnsi" w:cstheme="minorHAnsi"/>
                <w:b/>
                <w:bCs/>
                <w:color w:val="000000"/>
                <w:kern w:val="0"/>
                <w:sz w:val="20"/>
                <w:szCs w:val="20"/>
                <w:lang w:val="ca-ES-valencia" w:eastAsia="es-ES" w:bidi="ar-SA"/>
              </w:rPr>
              <w:t>(Màxim 5 punts)</w:t>
            </w:r>
            <w:r w:rsidRPr="00F15A62">
              <w:rPr>
                <w:rFonts w:asciiTheme="minorHAnsi" w:eastAsia="Times New Roman" w:hAnsiTheme="minorHAnsi" w:cstheme="minorHAnsi"/>
                <w:b/>
                <w:bCs/>
                <w:color w:val="000000"/>
                <w:kern w:val="0"/>
                <w:sz w:val="20"/>
                <w:szCs w:val="20"/>
                <w:lang w:val="ca-ES-valencia" w:eastAsia="es-ES" w:bidi="ar-SA"/>
              </w:rPr>
              <w:t>:</w:t>
            </w:r>
            <w:r w:rsidRPr="006D7DD7">
              <w:rPr>
                <w:rFonts w:asciiTheme="minorHAnsi" w:eastAsia="Times New Roman" w:hAnsiTheme="minorHAnsi" w:cstheme="minorHAnsi"/>
                <w:b/>
                <w:bCs/>
                <w:color w:val="000000"/>
                <w:kern w:val="0"/>
                <w:sz w:val="20"/>
                <w:szCs w:val="20"/>
                <w:lang w:val="ca-ES-valencia" w:eastAsia="es-ES" w:bidi="ar-SA"/>
              </w:rPr>
              <w:t xml:space="preserve"> </w:t>
            </w:r>
            <w:r w:rsidRPr="006D7DD7">
              <w:rPr>
                <w:rFonts w:asciiTheme="minorHAnsi" w:eastAsia="Times New Roman" w:hAnsiTheme="minorHAnsi" w:cstheme="minorHAnsi"/>
                <w:color w:val="000000"/>
                <w:kern w:val="0"/>
                <w:sz w:val="20"/>
                <w:szCs w:val="20"/>
                <w:lang w:val="ca-ES-valencia" w:eastAsia="es-ES" w:bidi="ar-SA"/>
              </w:rPr>
              <w:t xml:space="preserve">Descriure, en el seu cas, com la inversió o una part d'aquesta  suposa clarament la reducció substancial de l'energia, l'aigua o altres matèries primeres o recursos naturals que es consumeixen en el procés productiu abans de la inversió, o la millora de l'eficiència energètica de la producció. </w:t>
            </w:r>
            <w:r w:rsidR="00F15A62">
              <w:rPr>
                <w:rFonts w:asciiTheme="minorHAnsi" w:eastAsia="Times New Roman" w:hAnsiTheme="minorHAnsi" w:cstheme="minorHAnsi"/>
                <w:color w:val="000000"/>
                <w:kern w:val="0"/>
                <w:sz w:val="20"/>
                <w:szCs w:val="20"/>
                <w:lang w:val="ca-ES-valencia" w:eastAsia="es-ES" w:bidi="ar-SA"/>
              </w:rPr>
              <w:t xml:space="preserve">Max. 3 </w:t>
            </w:r>
            <w:proofErr w:type="spellStart"/>
            <w:r w:rsidR="00F15A62">
              <w:rPr>
                <w:rFonts w:asciiTheme="minorHAnsi" w:eastAsia="Times New Roman" w:hAnsiTheme="minorHAnsi" w:cstheme="minorHAnsi"/>
                <w:color w:val="000000"/>
                <w:kern w:val="0"/>
                <w:sz w:val="20"/>
                <w:szCs w:val="20"/>
                <w:lang w:val="ca-ES-valencia" w:eastAsia="es-ES" w:bidi="ar-SA"/>
              </w:rPr>
              <w:t>ptos</w:t>
            </w:r>
            <w:proofErr w:type="spellEnd"/>
            <w:r w:rsidR="00F15A62">
              <w:rPr>
                <w:rFonts w:asciiTheme="minorHAnsi" w:eastAsia="Times New Roman" w:hAnsiTheme="minorHAnsi" w:cstheme="minorHAnsi"/>
                <w:color w:val="000000"/>
                <w:kern w:val="0"/>
                <w:sz w:val="20"/>
                <w:szCs w:val="20"/>
                <w:lang w:val="ca-ES-valencia" w:eastAsia="es-ES" w:bidi="ar-SA"/>
              </w:rPr>
              <w:t xml:space="preserve"> sense </w:t>
            </w:r>
            <w:r w:rsidRPr="006D7DD7">
              <w:rPr>
                <w:rFonts w:asciiTheme="minorHAnsi" w:eastAsia="Times New Roman" w:hAnsiTheme="minorHAnsi" w:cstheme="minorHAnsi"/>
                <w:color w:val="000000"/>
                <w:kern w:val="0"/>
                <w:sz w:val="20"/>
                <w:szCs w:val="20"/>
                <w:lang w:val="ca-ES-valencia" w:eastAsia="es-ES" w:bidi="ar-SA"/>
              </w:rPr>
              <w:t xml:space="preserve">l'aportació de xifres comparatives, informes externs o certificats acreditatius de les millores mediambientals. </w:t>
            </w:r>
          </w:p>
        </w:tc>
      </w:tr>
      <w:tr w:rsidR="000D1E78" w:rsidRPr="006D7DD7" w14:paraId="5934CE6C"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603603DB"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133ED73B"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6CD3B0C6"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10317A91"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5537D009"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EA735B" w:rsidRPr="006D7DD7" w14:paraId="0B7B9DC8"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653ABAE2" w14:textId="77777777" w:rsidR="00EA735B" w:rsidRPr="006D7DD7" w:rsidRDefault="00EA735B" w:rsidP="00A94985">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B.</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1920697D" w14:textId="7127CBE6" w:rsidR="00EA735B" w:rsidRPr="006D7DD7" w:rsidRDefault="00EA735B" w:rsidP="003E7251">
            <w:pPr>
              <w:suppressAutoHyphens w:val="0"/>
              <w:spacing w:before="100" w:beforeAutospacing="1"/>
              <w:jc w:val="both"/>
              <w:rPr>
                <w:rFonts w:asciiTheme="minorHAnsi" w:eastAsia="Times New Roman" w:hAnsiTheme="minorHAnsi" w:cstheme="minorHAnsi"/>
                <w:sz w:val="20"/>
                <w:szCs w:val="20"/>
                <w:lang w:val="ca-ES-valencia"/>
              </w:rPr>
            </w:pPr>
            <w:r w:rsidRPr="006D7DD7">
              <w:rPr>
                <w:rFonts w:asciiTheme="minorHAnsi" w:eastAsia="Times New Roman" w:hAnsiTheme="minorHAnsi" w:cstheme="minorHAnsi"/>
                <w:b/>
                <w:bCs/>
                <w:color w:val="000000"/>
                <w:kern w:val="0"/>
                <w:sz w:val="20"/>
                <w:szCs w:val="20"/>
                <w:lang w:val="ca-ES-valencia" w:eastAsia="es-ES" w:bidi="ar-SA"/>
              </w:rPr>
              <w:t>Inversions que impliquen una reducció substancial de residus o contaminants</w:t>
            </w:r>
            <w:r w:rsidR="00F15A62">
              <w:rPr>
                <w:rFonts w:asciiTheme="minorHAnsi" w:eastAsia="Times New Roman" w:hAnsiTheme="minorHAnsi" w:cstheme="minorHAnsi"/>
                <w:b/>
                <w:bCs/>
                <w:color w:val="000000"/>
                <w:kern w:val="0"/>
                <w:sz w:val="20"/>
                <w:szCs w:val="20"/>
                <w:lang w:val="ca-ES-valencia" w:eastAsia="es-ES" w:bidi="ar-SA"/>
              </w:rPr>
              <w:t xml:space="preserve"> </w:t>
            </w:r>
            <w:r w:rsidR="00F15A62" w:rsidRPr="00F15A62">
              <w:rPr>
                <w:rFonts w:asciiTheme="minorHAnsi" w:eastAsia="Times New Roman" w:hAnsiTheme="minorHAnsi" w:cstheme="minorHAnsi"/>
                <w:b/>
                <w:bCs/>
                <w:color w:val="000000"/>
                <w:kern w:val="0"/>
                <w:sz w:val="20"/>
                <w:szCs w:val="20"/>
                <w:lang w:val="ca-ES-valencia" w:eastAsia="es-ES" w:bidi="ar-SA"/>
              </w:rPr>
              <w:t>(Màxim 5 punts)</w:t>
            </w:r>
            <w:r w:rsidRPr="006D7DD7">
              <w:rPr>
                <w:rFonts w:asciiTheme="minorHAnsi" w:eastAsia="Times New Roman" w:hAnsiTheme="minorHAnsi" w:cstheme="minorHAnsi"/>
                <w:b/>
                <w:bCs/>
                <w:color w:val="000000"/>
                <w:kern w:val="0"/>
                <w:sz w:val="20"/>
                <w:szCs w:val="20"/>
                <w:lang w:val="ca-ES-valencia" w:eastAsia="es-ES" w:bidi="ar-SA"/>
              </w:rPr>
              <w:t xml:space="preserve">: </w:t>
            </w:r>
            <w:r w:rsidRPr="006D7DD7">
              <w:rPr>
                <w:rFonts w:asciiTheme="minorHAnsi" w:eastAsia="Times New Roman" w:hAnsiTheme="minorHAnsi" w:cstheme="minorHAnsi"/>
                <w:color w:val="000000"/>
                <w:kern w:val="0"/>
                <w:sz w:val="20"/>
                <w:szCs w:val="20"/>
                <w:lang w:val="ca-ES-valencia" w:eastAsia="es-ES" w:bidi="ar-SA"/>
              </w:rPr>
              <w:t xml:space="preserve">Descriure, en el seu cas, com la inversió o una part d'aquesta suposarà clarament una reducció substancial de la producció d'emissions, efluents, residus o contaminacions ambientals que es produeixen en el procés productiu respecte els que es produïen abans de la inversió. </w:t>
            </w:r>
            <w:r w:rsidR="00F15A62">
              <w:rPr>
                <w:rFonts w:asciiTheme="minorHAnsi" w:eastAsia="Times New Roman" w:hAnsiTheme="minorHAnsi" w:cstheme="minorHAnsi"/>
                <w:color w:val="000000"/>
                <w:kern w:val="0"/>
                <w:sz w:val="20"/>
                <w:szCs w:val="20"/>
                <w:lang w:val="ca-ES-valencia" w:eastAsia="es-ES" w:bidi="ar-SA"/>
              </w:rPr>
              <w:t xml:space="preserve">Max. 3 </w:t>
            </w:r>
            <w:proofErr w:type="spellStart"/>
            <w:r w:rsidR="00F15A62">
              <w:rPr>
                <w:rFonts w:asciiTheme="minorHAnsi" w:eastAsia="Times New Roman" w:hAnsiTheme="minorHAnsi" w:cstheme="minorHAnsi"/>
                <w:color w:val="000000"/>
                <w:kern w:val="0"/>
                <w:sz w:val="20"/>
                <w:szCs w:val="20"/>
                <w:lang w:val="ca-ES-valencia" w:eastAsia="es-ES" w:bidi="ar-SA"/>
              </w:rPr>
              <w:t>ptos</w:t>
            </w:r>
            <w:proofErr w:type="spellEnd"/>
            <w:r w:rsidR="00F15A62">
              <w:rPr>
                <w:rFonts w:asciiTheme="minorHAnsi" w:eastAsia="Times New Roman" w:hAnsiTheme="minorHAnsi" w:cstheme="minorHAnsi"/>
                <w:color w:val="000000"/>
                <w:kern w:val="0"/>
                <w:sz w:val="20"/>
                <w:szCs w:val="20"/>
                <w:lang w:val="ca-ES-valencia" w:eastAsia="es-ES" w:bidi="ar-SA"/>
              </w:rPr>
              <w:t xml:space="preserve"> sense</w:t>
            </w:r>
            <w:r w:rsidRPr="006D7DD7">
              <w:rPr>
                <w:rFonts w:asciiTheme="minorHAnsi" w:eastAsia="Times New Roman" w:hAnsiTheme="minorHAnsi" w:cstheme="minorHAnsi"/>
                <w:color w:val="000000"/>
                <w:kern w:val="0"/>
                <w:sz w:val="20"/>
                <w:szCs w:val="20"/>
                <w:lang w:val="ca-ES-valencia" w:eastAsia="es-ES" w:bidi="ar-SA"/>
              </w:rPr>
              <w:t xml:space="preserve"> l'aportació de xifres comparatives, informes externs o certificats acreditatius de les millores mediambientals. </w:t>
            </w:r>
          </w:p>
        </w:tc>
      </w:tr>
      <w:tr w:rsidR="000D1E78" w:rsidRPr="006D7DD7" w14:paraId="75909731"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59DFE750"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7DB9DF58"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5EBA39C3"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2946E55A"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1FD97CAC"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EA735B" w:rsidRPr="006D7DD7" w14:paraId="769AC157"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6E4B85E0" w14:textId="77777777" w:rsidR="00EA735B" w:rsidRPr="006D7DD7" w:rsidRDefault="00EA735B" w:rsidP="00A94985">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C.</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25BCB7F" w14:textId="6495392F" w:rsidR="00EA735B" w:rsidRPr="006D7DD7" w:rsidRDefault="00EA735B" w:rsidP="003618EE">
            <w:pPr>
              <w:suppressAutoHyphens w:val="0"/>
              <w:spacing w:before="100" w:beforeAutospacing="1"/>
              <w:jc w:val="both"/>
              <w:rPr>
                <w:rFonts w:asciiTheme="minorHAnsi" w:eastAsia="Times New Roman" w:hAnsiTheme="minorHAnsi" w:cstheme="minorHAnsi"/>
                <w:sz w:val="20"/>
                <w:szCs w:val="20"/>
                <w:lang w:val="ca-ES-valencia"/>
              </w:rPr>
            </w:pPr>
            <w:r w:rsidRPr="006D7DD7">
              <w:rPr>
                <w:rFonts w:asciiTheme="minorHAnsi" w:eastAsia="Times New Roman" w:hAnsiTheme="minorHAnsi" w:cstheme="minorHAnsi"/>
                <w:b/>
                <w:bCs/>
                <w:color w:val="000000"/>
                <w:kern w:val="0"/>
                <w:sz w:val="20"/>
                <w:szCs w:val="20"/>
                <w:lang w:val="ca-ES-valencia" w:eastAsia="es-ES" w:bidi="ar-SA"/>
              </w:rPr>
              <w:t>Inversions que afavorisquen l'economia circular, la producció de productes menys contaminants o més sostenibles ambientalment</w:t>
            </w:r>
            <w:r w:rsidR="00F15A62">
              <w:rPr>
                <w:rFonts w:asciiTheme="minorHAnsi" w:eastAsia="Times New Roman" w:hAnsiTheme="minorHAnsi" w:cstheme="minorHAnsi"/>
                <w:b/>
                <w:bCs/>
                <w:color w:val="000000"/>
                <w:kern w:val="0"/>
                <w:sz w:val="20"/>
                <w:szCs w:val="20"/>
                <w:lang w:val="ca-ES-valencia" w:eastAsia="es-ES" w:bidi="ar-SA"/>
              </w:rPr>
              <w:t xml:space="preserve"> </w:t>
            </w:r>
            <w:r w:rsidR="00F15A62" w:rsidRPr="00F15A62">
              <w:rPr>
                <w:rFonts w:asciiTheme="minorHAnsi" w:eastAsia="Times New Roman" w:hAnsiTheme="minorHAnsi" w:cstheme="minorHAnsi"/>
                <w:b/>
                <w:bCs/>
                <w:color w:val="000000"/>
                <w:kern w:val="0"/>
                <w:sz w:val="20"/>
                <w:szCs w:val="20"/>
                <w:lang w:val="ca-ES-valencia" w:eastAsia="es-ES" w:bidi="ar-SA"/>
              </w:rPr>
              <w:t>(Màxim 5 punts)</w:t>
            </w:r>
            <w:r w:rsidRPr="006D7DD7">
              <w:rPr>
                <w:rFonts w:asciiTheme="minorHAnsi" w:eastAsia="Times New Roman" w:hAnsiTheme="minorHAnsi" w:cstheme="minorHAnsi"/>
                <w:color w:val="000000"/>
                <w:kern w:val="0"/>
                <w:sz w:val="20"/>
                <w:szCs w:val="20"/>
                <w:lang w:val="ca-ES-valencia" w:eastAsia="es-ES" w:bidi="ar-SA"/>
              </w:rPr>
              <w:t xml:space="preserve">: Descriure, en el seu cas, com la inversió està clarament vinculada a la implantació de l'economia circular, a la fabricació d'un producte final que en </w:t>
            </w:r>
            <w:r w:rsidR="003618EE" w:rsidRPr="006D7DD7">
              <w:rPr>
                <w:rFonts w:asciiTheme="minorHAnsi" w:eastAsia="Times New Roman" w:hAnsiTheme="minorHAnsi" w:cstheme="minorHAnsi"/>
                <w:color w:val="000000"/>
                <w:kern w:val="0"/>
                <w:sz w:val="20"/>
                <w:szCs w:val="20"/>
                <w:lang w:val="ca-ES-valencia" w:eastAsia="es-ES" w:bidi="ar-SA"/>
              </w:rPr>
              <w:t>si</w:t>
            </w:r>
            <w:r w:rsidRPr="006D7DD7">
              <w:rPr>
                <w:rFonts w:asciiTheme="minorHAnsi" w:eastAsia="Times New Roman" w:hAnsiTheme="minorHAnsi" w:cstheme="minorHAnsi"/>
                <w:color w:val="000000"/>
                <w:kern w:val="0"/>
                <w:sz w:val="20"/>
                <w:szCs w:val="20"/>
                <w:lang w:val="ca-ES-valencia" w:eastAsia="es-ES" w:bidi="ar-SA"/>
              </w:rPr>
              <w:t xml:space="preserve"> mateix és substancialment menys contaminant o més sostenible respecte als productes fabricats anteriorment. </w:t>
            </w:r>
            <w:r w:rsidR="001A11F4" w:rsidRPr="006D7DD7">
              <w:rPr>
                <w:rFonts w:asciiTheme="minorHAnsi" w:eastAsia="Times New Roman" w:hAnsiTheme="minorHAnsi" w:cstheme="minorHAnsi"/>
                <w:color w:val="000000"/>
                <w:kern w:val="0"/>
                <w:sz w:val="20"/>
                <w:szCs w:val="20"/>
                <w:lang w:val="ca-ES-valencia" w:eastAsia="es-ES" w:bidi="ar-SA"/>
              </w:rPr>
              <w:t>M</w:t>
            </w:r>
            <w:r w:rsidR="0056352E">
              <w:rPr>
                <w:rFonts w:asciiTheme="minorHAnsi" w:eastAsia="Times New Roman" w:hAnsiTheme="minorHAnsi" w:cstheme="minorHAnsi"/>
                <w:color w:val="000000"/>
                <w:kern w:val="0"/>
                <w:sz w:val="20"/>
                <w:szCs w:val="20"/>
                <w:lang w:val="ca-ES-valencia" w:eastAsia="es-ES" w:bidi="ar-SA"/>
              </w:rPr>
              <w:t>ax</w:t>
            </w:r>
            <w:r w:rsidR="00F45BA9" w:rsidRPr="006D7DD7">
              <w:rPr>
                <w:rFonts w:asciiTheme="minorHAnsi" w:eastAsia="Times New Roman" w:hAnsiTheme="minorHAnsi" w:cstheme="minorHAnsi"/>
                <w:color w:val="000000"/>
                <w:kern w:val="0"/>
                <w:sz w:val="20"/>
                <w:szCs w:val="20"/>
                <w:lang w:val="ca-ES-valencia" w:eastAsia="es-ES" w:bidi="ar-SA"/>
              </w:rPr>
              <w:t xml:space="preserve"> 3 </w:t>
            </w:r>
            <w:proofErr w:type="spellStart"/>
            <w:r w:rsidR="00F45BA9" w:rsidRPr="006D7DD7">
              <w:rPr>
                <w:rFonts w:asciiTheme="minorHAnsi" w:eastAsia="Times New Roman" w:hAnsiTheme="minorHAnsi" w:cstheme="minorHAnsi"/>
                <w:color w:val="000000"/>
                <w:kern w:val="0"/>
                <w:sz w:val="20"/>
                <w:szCs w:val="20"/>
                <w:lang w:val="ca-ES-valencia" w:eastAsia="es-ES" w:bidi="ar-SA"/>
              </w:rPr>
              <w:t>p</w:t>
            </w:r>
            <w:r w:rsidR="0056352E">
              <w:rPr>
                <w:rFonts w:asciiTheme="minorHAnsi" w:eastAsia="Times New Roman" w:hAnsiTheme="minorHAnsi" w:cstheme="minorHAnsi"/>
                <w:color w:val="000000"/>
                <w:kern w:val="0"/>
                <w:sz w:val="20"/>
                <w:szCs w:val="20"/>
                <w:lang w:val="ca-ES-valencia" w:eastAsia="es-ES" w:bidi="ar-SA"/>
              </w:rPr>
              <w:t>to</w:t>
            </w:r>
            <w:r w:rsidR="00F45BA9" w:rsidRPr="006D7DD7">
              <w:rPr>
                <w:rFonts w:asciiTheme="minorHAnsi" w:eastAsia="Times New Roman" w:hAnsiTheme="minorHAnsi" w:cstheme="minorHAnsi"/>
                <w:color w:val="000000"/>
                <w:kern w:val="0"/>
                <w:sz w:val="20"/>
                <w:szCs w:val="20"/>
                <w:lang w:val="ca-ES-valencia" w:eastAsia="es-ES" w:bidi="ar-SA"/>
              </w:rPr>
              <w:t>s</w:t>
            </w:r>
            <w:proofErr w:type="spellEnd"/>
            <w:r w:rsidR="00F45BA9" w:rsidRPr="006D7DD7">
              <w:rPr>
                <w:rFonts w:asciiTheme="minorHAnsi" w:eastAsia="Times New Roman" w:hAnsiTheme="minorHAnsi" w:cstheme="minorHAnsi"/>
                <w:color w:val="000000"/>
                <w:kern w:val="0"/>
                <w:sz w:val="20"/>
                <w:szCs w:val="20"/>
                <w:lang w:val="ca-ES-valencia" w:eastAsia="es-ES" w:bidi="ar-SA"/>
              </w:rPr>
              <w:t xml:space="preserve"> sense l'aportació de xifres comparatives, informes externs o certificats acreditatius de les millores mediambientals.</w:t>
            </w:r>
          </w:p>
        </w:tc>
      </w:tr>
      <w:tr w:rsidR="000D1E78" w:rsidRPr="006D7DD7" w14:paraId="493D80BD"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4705224B"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2B017BE0"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72FA180A"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7F792566"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659CBE4D"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EA735B" w:rsidRPr="006D7DD7" w14:paraId="571D7D48"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7CD34665" w14:textId="77777777" w:rsidR="00EA735B" w:rsidRPr="006D7DD7" w:rsidRDefault="00EA735B" w:rsidP="00A94985">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D.</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50408AE6" w14:textId="5E9E3523" w:rsidR="00EA735B" w:rsidRPr="006D7DD7" w:rsidRDefault="00EA735B" w:rsidP="003618EE">
            <w:pPr>
              <w:suppressAutoHyphens w:val="0"/>
              <w:spacing w:before="100" w:beforeAutospacing="1"/>
              <w:jc w:val="both"/>
              <w:rPr>
                <w:rFonts w:asciiTheme="minorHAnsi" w:eastAsia="Times New Roman" w:hAnsiTheme="minorHAnsi" w:cstheme="minorHAnsi"/>
                <w:color w:val="000000"/>
                <w:kern w:val="0"/>
                <w:sz w:val="20"/>
                <w:szCs w:val="20"/>
                <w:lang w:val="ca-ES-valencia" w:eastAsia="es-ES" w:bidi="ar-SA"/>
              </w:rPr>
            </w:pPr>
            <w:r w:rsidRPr="006D7DD7">
              <w:rPr>
                <w:rFonts w:asciiTheme="minorHAnsi" w:eastAsia="Times New Roman" w:hAnsiTheme="minorHAnsi" w:cstheme="minorHAnsi"/>
                <w:b/>
                <w:bCs/>
                <w:color w:val="000000"/>
                <w:kern w:val="0"/>
                <w:sz w:val="20"/>
                <w:szCs w:val="20"/>
                <w:lang w:val="ca-ES-valencia" w:eastAsia="es-ES" w:bidi="ar-SA"/>
              </w:rPr>
              <w:t xml:space="preserve">Inversions que impliquen reduir la petjada de carboni per la compra de </w:t>
            </w:r>
            <w:r w:rsidRPr="009769FD">
              <w:rPr>
                <w:rFonts w:asciiTheme="minorHAnsi" w:eastAsia="Times New Roman" w:hAnsiTheme="minorHAnsi" w:cstheme="minorHAnsi"/>
                <w:b/>
                <w:bCs/>
                <w:color w:val="000000"/>
                <w:kern w:val="0"/>
                <w:sz w:val="20"/>
                <w:szCs w:val="20"/>
                <w:lang w:val="ca-ES-valencia" w:eastAsia="es-ES" w:bidi="ar-SA"/>
              </w:rPr>
              <w:t>proximitat</w:t>
            </w:r>
            <w:r w:rsidR="009769FD" w:rsidRPr="009769FD">
              <w:rPr>
                <w:rFonts w:asciiTheme="minorHAnsi" w:eastAsia="Times New Roman" w:hAnsiTheme="minorHAnsi" w:cstheme="minorHAnsi"/>
                <w:b/>
                <w:bCs/>
                <w:color w:val="000000"/>
                <w:kern w:val="0"/>
                <w:sz w:val="20"/>
                <w:szCs w:val="20"/>
                <w:lang w:val="ca-ES-valencia" w:eastAsia="es-ES" w:bidi="ar-SA"/>
              </w:rPr>
              <w:t xml:space="preserve"> </w:t>
            </w:r>
            <w:r w:rsidR="009769FD" w:rsidRPr="009769FD">
              <w:rPr>
                <w:rFonts w:asciiTheme="minorHAnsi" w:eastAsia="Times New Roman" w:hAnsiTheme="minorHAnsi" w:cstheme="minorHAnsi"/>
                <w:b/>
                <w:bCs/>
                <w:color w:val="000000"/>
                <w:kern w:val="0"/>
                <w:sz w:val="20"/>
                <w:szCs w:val="20"/>
                <w:lang w:val="ca-ES-valencia" w:eastAsia="es-ES" w:bidi="ar-SA"/>
              </w:rPr>
              <w:t>(Màxim 5 punts)</w:t>
            </w:r>
            <w:r w:rsidRPr="009769FD">
              <w:rPr>
                <w:rFonts w:asciiTheme="minorHAnsi" w:eastAsia="Times New Roman" w:hAnsiTheme="minorHAnsi" w:cstheme="minorHAnsi"/>
                <w:b/>
                <w:bCs/>
                <w:color w:val="000000"/>
                <w:kern w:val="0"/>
                <w:sz w:val="20"/>
                <w:szCs w:val="20"/>
                <w:lang w:val="ca-ES-valencia" w:eastAsia="es-ES" w:bidi="ar-SA"/>
              </w:rPr>
              <w:t>:</w:t>
            </w:r>
            <w:r w:rsidRPr="006D7DD7">
              <w:rPr>
                <w:rFonts w:asciiTheme="minorHAnsi" w:eastAsia="Times New Roman" w:hAnsiTheme="minorHAnsi" w:cstheme="minorHAnsi"/>
                <w:color w:val="000000"/>
                <w:kern w:val="0"/>
                <w:sz w:val="20"/>
                <w:szCs w:val="20"/>
                <w:lang w:val="ca-ES-valencia" w:eastAsia="es-ES" w:bidi="ar-SA"/>
              </w:rPr>
              <w:t xml:space="preserve"> </w:t>
            </w:r>
            <w:r w:rsidR="00FD1CC2" w:rsidRPr="006D7DD7">
              <w:rPr>
                <w:rFonts w:asciiTheme="minorHAnsi" w:eastAsia="Times New Roman" w:hAnsiTheme="minorHAnsi" w:cstheme="minorHAnsi"/>
                <w:color w:val="000000"/>
                <w:kern w:val="0"/>
                <w:sz w:val="20"/>
                <w:szCs w:val="20"/>
                <w:lang w:val="ca-ES-valencia" w:eastAsia="es-ES" w:bidi="ar-SA"/>
              </w:rPr>
              <w:t xml:space="preserve">Detallar la ubicació provincial de les empreses proveïdores dels actius adquirits, i indicar el percentatge econòmic del total del projecte d'inversió la provisió de la qual procedeix d'empreses de la Comunitat Valenciana, així com d'altres parts d'Espanya o de l'estranger. 5 </w:t>
            </w:r>
            <w:proofErr w:type="spellStart"/>
            <w:r w:rsidR="001A11F4" w:rsidRPr="006D7DD7">
              <w:rPr>
                <w:rFonts w:asciiTheme="minorHAnsi" w:eastAsia="Times New Roman" w:hAnsiTheme="minorHAnsi" w:cstheme="minorHAnsi"/>
                <w:color w:val="000000"/>
                <w:kern w:val="0"/>
                <w:sz w:val="20"/>
                <w:szCs w:val="20"/>
                <w:lang w:val="ca-ES-valencia" w:eastAsia="es-ES" w:bidi="ar-SA"/>
              </w:rPr>
              <w:t>pto</w:t>
            </w:r>
            <w:r w:rsidR="00FD1CC2" w:rsidRPr="006D7DD7">
              <w:rPr>
                <w:rFonts w:asciiTheme="minorHAnsi" w:eastAsia="Times New Roman" w:hAnsiTheme="minorHAnsi" w:cstheme="minorHAnsi"/>
                <w:color w:val="000000"/>
                <w:kern w:val="0"/>
                <w:sz w:val="20"/>
                <w:szCs w:val="20"/>
                <w:lang w:val="ca-ES-valencia" w:eastAsia="es-ES" w:bidi="ar-SA"/>
              </w:rPr>
              <w:t>s</w:t>
            </w:r>
            <w:proofErr w:type="spellEnd"/>
            <w:r w:rsidR="00FD1CC2" w:rsidRPr="006D7DD7">
              <w:rPr>
                <w:rFonts w:asciiTheme="minorHAnsi" w:eastAsia="Times New Roman" w:hAnsiTheme="minorHAnsi" w:cstheme="minorHAnsi"/>
                <w:color w:val="000000"/>
                <w:kern w:val="0"/>
                <w:sz w:val="20"/>
                <w:szCs w:val="20"/>
                <w:lang w:val="ca-ES-valencia" w:eastAsia="es-ES" w:bidi="ar-SA"/>
              </w:rPr>
              <w:t xml:space="preserve"> si el 100% del cost del projecte es proveeix d'empreses de la Comunitat Valenciana. 4 </w:t>
            </w:r>
            <w:proofErr w:type="spellStart"/>
            <w:r w:rsidR="001A11F4" w:rsidRPr="006D7DD7">
              <w:rPr>
                <w:rFonts w:asciiTheme="minorHAnsi" w:eastAsia="Times New Roman" w:hAnsiTheme="minorHAnsi" w:cstheme="minorHAnsi"/>
                <w:color w:val="000000"/>
                <w:kern w:val="0"/>
                <w:sz w:val="20"/>
                <w:szCs w:val="20"/>
                <w:lang w:val="ca-ES-valencia" w:eastAsia="es-ES" w:bidi="ar-SA"/>
              </w:rPr>
              <w:t>pto</w:t>
            </w:r>
            <w:r w:rsidR="00FD1CC2" w:rsidRPr="006D7DD7">
              <w:rPr>
                <w:rFonts w:asciiTheme="minorHAnsi" w:eastAsia="Times New Roman" w:hAnsiTheme="minorHAnsi" w:cstheme="minorHAnsi"/>
                <w:color w:val="000000"/>
                <w:kern w:val="0"/>
                <w:sz w:val="20"/>
                <w:szCs w:val="20"/>
                <w:lang w:val="ca-ES-valencia" w:eastAsia="es-ES" w:bidi="ar-SA"/>
              </w:rPr>
              <w:t>s</w:t>
            </w:r>
            <w:proofErr w:type="spellEnd"/>
            <w:r w:rsidR="00FD1CC2" w:rsidRPr="006D7DD7">
              <w:rPr>
                <w:rFonts w:asciiTheme="minorHAnsi" w:eastAsia="Times New Roman" w:hAnsiTheme="minorHAnsi" w:cstheme="minorHAnsi"/>
                <w:color w:val="000000"/>
                <w:kern w:val="0"/>
                <w:sz w:val="20"/>
                <w:szCs w:val="20"/>
                <w:lang w:val="ca-ES-valencia" w:eastAsia="es-ES" w:bidi="ar-SA"/>
              </w:rPr>
              <w:t xml:space="preserve"> si és més del 75%. 3 </w:t>
            </w:r>
            <w:proofErr w:type="spellStart"/>
            <w:r w:rsidR="001A11F4" w:rsidRPr="006D7DD7">
              <w:rPr>
                <w:rFonts w:asciiTheme="minorHAnsi" w:eastAsia="Times New Roman" w:hAnsiTheme="minorHAnsi" w:cstheme="minorHAnsi"/>
                <w:color w:val="000000"/>
                <w:kern w:val="0"/>
                <w:sz w:val="20"/>
                <w:szCs w:val="20"/>
                <w:lang w:val="ca-ES-valencia" w:eastAsia="es-ES" w:bidi="ar-SA"/>
              </w:rPr>
              <w:t>pto</w:t>
            </w:r>
            <w:r w:rsidR="00FD1CC2" w:rsidRPr="006D7DD7">
              <w:rPr>
                <w:rFonts w:asciiTheme="minorHAnsi" w:eastAsia="Times New Roman" w:hAnsiTheme="minorHAnsi" w:cstheme="minorHAnsi"/>
                <w:color w:val="000000"/>
                <w:kern w:val="0"/>
                <w:sz w:val="20"/>
                <w:szCs w:val="20"/>
                <w:lang w:val="ca-ES-valencia" w:eastAsia="es-ES" w:bidi="ar-SA"/>
              </w:rPr>
              <w:t>s</w:t>
            </w:r>
            <w:proofErr w:type="spellEnd"/>
            <w:r w:rsidR="00FD1CC2" w:rsidRPr="006D7DD7">
              <w:rPr>
                <w:rFonts w:asciiTheme="minorHAnsi" w:eastAsia="Times New Roman" w:hAnsiTheme="minorHAnsi" w:cstheme="minorHAnsi"/>
                <w:color w:val="000000"/>
                <w:kern w:val="0"/>
                <w:sz w:val="20"/>
                <w:szCs w:val="20"/>
                <w:lang w:val="ca-ES-valencia" w:eastAsia="es-ES" w:bidi="ar-SA"/>
              </w:rPr>
              <w:t xml:space="preserve"> si se supera el 50%. 2 punts si se supera el 30%. 1 </w:t>
            </w:r>
            <w:proofErr w:type="spellStart"/>
            <w:r w:rsidR="001A11F4" w:rsidRPr="006D7DD7">
              <w:rPr>
                <w:rFonts w:asciiTheme="minorHAnsi" w:eastAsia="Times New Roman" w:hAnsiTheme="minorHAnsi" w:cstheme="minorHAnsi"/>
                <w:color w:val="000000"/>
                <w:kern w:val="0"/>
                <w:sz w:val="20"/>
                <w:szCs w:val="20"/>
                <w:lang w:val="ca-ES-valencia" w:eastAsia="es-ES" w:bidi="ar-SA"/>
              </w:rPr>
              <w:t>pto</w:t>
            </w:r>
            <w:proofErr w:type="spellEnd"/>
            <w:r w:rsidR="00FD1CC2" w:rsidRPr="006D7DD7">
              <w:rPr>
                <w:rFonts w:asciiTheme="minorHAnsi" w:eastAsia="Times New Roman" w:hAnsiTheme="minorHAnsi" w:cstheme="minorHAnsi"/>
                <w:color w:val="000000"/>
                <w:kern w:val="0"/>
                <w:sz w:val="20"/>
                <w:szCs w:val="20"/>
                <w:lang w:val="ca-ES-valencia" w:eastAsia="es-ES" w:bidi="ar-SA"/>
              </w:rPr>
              <w:t xml:space="preserve"> si se supera el 15%. La no identificació de totes les ubicacions o dels 2 percentatges (Comunitat i exterior) comportarà que la puntuació d'aquest apartat siga 0. </w:t>
            </w:r>
          </w:p>
        </w:tc>
      </w:tr>
      <w:tr w:rsidR="000D1E78" w:rsidRPr="006D7DD7" w14:paraId="126248F9"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5780BAA9"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0085C3BC"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26B2AAB6"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2F4BD06D"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0A87AF71"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490361" w:rsidRPr="006D7DD7" w14:paraId="148FA05C" w14:textId="77777777" w:rsidTr="000E188B">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5EEDACC4" w14:textId="462477F5" w:rsidR="00490361" w:rsidRPr="006D7DD7" w:rsidRDefault="00490361" w:rsidP="000E188B">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I</w:t>
            </w:r>
            <w:r w:rsidR="00566659" w:rsidRPr="006D7DD7">
              <w:rPr>
                <w:rFonts w:asciiTheme="minorHAnsi" w:eastAsia="Garamond" w:hAnsiTheme="minorHAnsi" w:cstheme="minorHAnsi"/>
                <w:b/>
                <w:bCs/>
                <w:sz w:val="20"/>
                <w:szCs w:val="20"/>
                <w:lang w:val="ca-ES-valencia"/>
              </w:rPr>
              <w:t>V</w:t>
            </w:r>
            <w:r w:rsidRPr="006D7DD7">
              <w:rPr>
                <w:rFonts w:asciiTheme="minorHAnsi" w:eastAsia="Garamond" w:hAnsiTheme="minorHAnsi" w:cstheme="minorHAnsi"/>
                <w:b/>
                <w:bCs/>
                <w:sz w:val="20"/>
                <w:szCs w:val="20"/>
                <w:lang w:val="ca-ES-valencia"/>
              </w:rPr>
              <w:t>.</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5F09C321" w14:textId="0E7E3CF6" w:rsidR="00490361" w:rsidRPr="006D7DD7" w:rsidRDefault="00813F19" w:rsidP="00E47EC1">
            <w:pPr>
              <w:suppressAutoHyphens w:val="0"/>
              <w:spacing w:before="100" w:beforeAutospacing="1"/>
              <w:rPr>
                <w:rFonts w:asciiTheme="minorHAnsi" w:eastAsia="Times New Roman" w:hAnsiTheme="minorHAnsi" w:cstheme="minorHAnsi"/>
                <w:kern w:val="0"/>
                <w:sz w:val="20"/>
                <w:szCs w:val="20"/>
                <w:lang w:val="ca-ES-valencia" w:eastAsia="es-ES" w:bidi="ar-SA"/>
              </w:rPr>
            </w:pPr>
            <w:r w:rsidRPr="006D7DD7">
              <w:rPr>
                <w:rFonts w:asciiTheme="minorHAnsi" w:eastAsia="Times New Roman" w:hAnsiTheme="minorHAnsi" w:cstheme="minorHAnsi"/>
                <w:b/>
                <w:bCs/>
                <w:color w:val="000000"/>
                <w:kern w:val="0"/>
                <w:sz w:val="20"/>
                <w:szCs w:val="20"/>
                <w:lang w:val="ca-ES-valencia" w:eastAsia="es-ES" w:bidi="ar-SA"/>
              </w:rPr>
              <w:t xml:space="preserve">LA CONTRIBUCIÓ A </w:t>
            </w:r>
            <w:r w:rsidR="009769FD">
              <w:rPr>
                <w:rFonts w:asciiTheme="minorHAnsi" w:eastAsia="Times New Roman" w:hAnsiTheme="minorHAnsi" w:cstheme="minorHAnsi"/>
                <w:b/>
                <w:bCs/>
                <w:color w:val="000000"/>
                <w:kern w:val="0"/>
                <w:sz w:val="20"/>
                <w:szCs w:val="20"/>
                <w:lang w:val="ca-ES-valencia" w:eastAsia="es-ES" w:bidi="ar-SA"/>
              </w:rPr>
              <w:t>LA</w:t>
            </w:r>
            <w:r w:rsidRPr="006D7DD7">
              <w:rPr>
                <w:rFonts w:asciiTheme="minorHAnsi" w:eastAsia="Times New Roman" w:hAnsiTheme="minorHAnsi" w:cstheme="minorHAnsi"/>
                <w:b/>
                <w:bCs/>
                <w:color w:val="000000"/>
                <w:kern w:val="0"/>
                <w:sz w:val="20"/>
                <w:szCs w:val="20"/>
                <w:lang w:val="ca-ES-valencia" w:eastAsia="es-ES" w:bidi="ar-SA"/>
              </w:rPr>
              <w:t xml:space="preserve"> SOLUCIÓ DE PROBLEMES SOCIALS: (</w:t>
            </w:r>
            <w:r w:rsidR="001A11F4" w:rsidRPr="006D7DD7">
              <w:rPr>
                <w:rFonts w:asciiTheme="minorHAnsi" w:eastAsia="Times New Roman" w:hAnsiTheme="minorHAnsi" w:cstheme="minorHAnsi"/>
                <w:b/>
                <w:bCs/>
                <w:color w:val="000000"/>
                <w:kern w:val="0"/>
                <w:sz w:val="20"/>
                <w:szCs w:val="20"/>
                <w:lang w:val="ca-ES-valencia" w:eastAsia="es-ES" w:bidi="ar-SA"/>
              </w:rPr>
              <w:t>Màxim</w:t>
            </w:r>
            <w:r w:rsidR="003745D5" w:rsidRPr="006D7DD7">
              <w:rPr>
                <w:rFonts w:asciiTheme="minorHAnsi" w:eastAsia="Times New Roman" w:hAnsiTheme="minorHAnsi" w:cstheme="minorHAnsi"/>
                <w:b/>
                <w:bCs/>
                <w:color w:val="000000"/>
                <w:kern w:val="0"/>
                <w:sz w:val="20"/>
                <w:szCs w:val="20"/>
                <w:lang w:val="ca-ES-valencia" w:eastAsia="es-ES" w:bidi="ar-SA"/>
              </w:rPr>
              <w:t xml:space="preserve"> 10 punts</w:t>
            </w:r>
            <w:r w:rsidRPr="006D7DD7">
              <w:rPr>
                <w:rFonts w:asciiTheme="minorHAnsi" w:eastAsia="Times New Roman" w:hAnsiTheme="minorHAnsi" w:cstheme="minorHAnsi"/>
                <w:b/>
                <w:bCs/>
                <w:color w:val="000000"/>
                <w:kern w:val="0"/>
                <w:sz w:val="20"/>
                <w:szCs w:val="20"/>
                <w:lang w:val="ca-ES-valencia" w:eastAsia="es-ES" w:bidi="ar-SA"/>
              </w:rPr>
              <w:t>)</w:t>
            </w:r>
          </w:p>
        </w:tc>
      </w:tr>
      <w:tr w:rsidR="00490361" w:rsidRPr="006D7DD7" w14:paraId="2C16B30D" w14:textId="77777777" w:rsidTr="000E188B">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650794F4" w14:textId="77777777" w:rsidR="00490361" w:rsidRPr="006D7DD7" w:rsidRDefault="00490361" w:rsidP="000E188B">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A.</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EEA42EF" w14:textId="0FD5D8B1" w:rsidR="00490361" w:rsidRPr="006D7DD7" w:rsidRDefault="00813F19" w:rsidP="003745D5">
            <w:pPr>
              <w:suppressAutoHyphens w:val="0"/>
              <w:spacing w:before="100" w:beforeAutospacing="1"/>
              <w:jc w:val="both"/>
              <w:rPr>
                <w:rFonts w:asciiTheme="minorHAnsi" w:eastAsia="Times New Roman" w:hAnsiTheme="minorHAnsi" w:cstheme="minorHAnsi"/>
                <w:color w:val="000000"/>
                <w:kern w:val="0"/>
                <w:sz w:val="20"/>
                <w:szCs w:val="20"/>
                <w:lang w:val="ca-ES-valencia" w:eastAsia="es-ES" w:bidi="ar-SA"/>
              </w:rPr>
            </w:pPr>
            <w:r w:rsidRPr="006D7DD7">
              <w:rPr>
                <w:rFonts w:asciiTheme="minorHAnsi" w:eastAsia="Times New Roman" w:hAnsiTheme="minorHAnsi" w:cstheme="minorHAnsi"/>
                <w:b/>
                <w:bCs/>
                <w:color w:val="000000"/>
                <w:kern w:val="0"/>
                <w:sz w:val="20"/>
                <w:szCs w:val="20"/>
                <w:lang w:val="ca-ES-valencia" w:eastAsia="es-ES" w:bidi="ar-SA"/>
              </w:rPr>
              <w:t>Creació d'ocupació:</w:t>
            </w:r>
            <w:r w:rsidRPr="006D7DD7">
              <w:rPr>
                <w:rFonts w:asciiTheme="minorHAnsi" w:eastAsia="Times New Roman" w:hAnsiTheme="minorHAnsi" w:cstheme="minorHAnsi"/>
                <w:color w:val="000000"/>
                <w:kern w:val="0"/>
                <w:sz w:val="20"/>
                <w:szCs w:val="20"/>
                <w:lang w:val="ca-ES-valencia" w:eastAsia="es-ES" w:bidi="ar-SA"/>
              </w:rPr>
              <w:t xml:space="preserve"> </w:t>
            </w:r>
            <w:r w:rsidR="003745D5" w:rsidRPr="006D7DD7">
              <w:rPr>
                <w:rFonts w:asciiTheme="minorHAnsi" w:eastAsia="Times New Roman" w:hAnsiTheme="minorHAnsi" w:cstheme="minorHAnsi"/>
                <w:color w:val="000000"/>
                <w:kern w:val="0"/>
                <w:sz w:val="20"/>
                <w:szCs w:val="20"/>
                <w:lang w:val="ca-ES-valencia" w:eastAsia="es-ES" w:bidi="ar-SA"/>
              </w:rPr>
              <w:t>Es valorarà el nombre de contractacions de persones treballadores que s'han formalitzat o s'estima es formalitzarà en relació amb el projecte d'inversió a subvencionar. (1 punt per contracte, amb un màxim de 8 punts).</w:t>
            </w:r>
          </w:p>
        </w:tc>
      </w:tr>
      <w:tr w:rsidR="000D1E78" w:rsidRPr="006D7DD7" w14:paraId="2B3CC28F"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5F963C27"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218E9580"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760A0BE4"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7A771319"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4524AE3A"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r w:rsidR="00490361" w:rsidRPr="006D7DD7" w14:paraId="4072EFAA" w14:textId="77777777" w:rsidTr="000E188B">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2B9FD8F" w14:textId="77777777" w:rsidR="00490361" w:rsidRPr="006D7DD7" w:rsidRDefault="00490361" w:rsidP="000E188B">
            <w:pPr>
              <w:pStyle w:val="Contenidodelatabla"/>
              <w:jc w:val="center"/>
              <w:rPr>
                <w:rFonts w:asciiTheme="minorHAnsi" w:hAnsiTheme="minorHAnsi" w:cstheme="minorHAnsi"/>
                <w:sz w:val="20"/>
                <w:szCs w:val="20"/>
                <w:lang w:val="ca-ES-valencia"/>
              </w:rPr>
            </w:pPr>
            <w:r w:rsidRPr="006D7DD7">
              <w:rPr>
                <w:rFonts w:asciiTheme="minorHAnsi" w:eastAsia="Garamond" w:hAnsiTheme="minorHAnsi" w:cstheme="minorHAnsi"/>
                <w:b/>
                <w:bCs/>
                <w:sz w:val="20"/>
                <w:szCs w:val="20"/>
                <w:lang w:val="ca-ES-valencia"/>
              </w:rPr>
              <w:t>B.</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22192FD" w14:textId="00BA7EE0" w:rsidR="004A39B4" w:rsidRPr="006D7DD7" w:rsidRDefault="004A39B4" w:rsidP="00174FEE">
            <w:pPr>
              <w:pStyle w:val="NormalWeb"/>
              <w:spacing w:before="0" w:after="0"/>
              <w:jc w:val="both"/>
              <w:rPr>
                <w:rFonts w:asciiTheme="minorHAnsi" w:hAnsiTheme="minorHAnsi" w:cstheme="minorHAnsi"/>
                <w:color w:val="000000"/>
                <w:kern w:val="0"/>
                <w:sz w:val="20"/>
                <w:szCs w:val="20"/>
                <w:lang w:val="ca-ES-valencia" w:eastAsia="es-ES" w:bidi="ar-SA"/>
              </w:rPr>
            </w:pPr>
            <w:r w:rsidRPr="006D7DD7">
              <w:rPr>
                <w:rFonts w:asciiTheme="minorHAnsi" w:hAnsiTheme="minorHAnsi" w:cstheme="minorHAnsi"/>
                <w:b/>
                <w:bCs/>
                <w:color w:val="000000"/>
                <w:kern w:val="0"/>
                <w:sz w:val="20"/>
                <w:szCs w:val="20"/>
                <w:lang w:val="ca-ES-valencia" w:eastAsia="es-ES" w:bidi="ar-SA"/>
              </w:rPr>
              <w:t>Suport econòmic a projectes o entitats sense ànim de lucre dedicades a l'atenció de persones vulnerables</w:t>
            </w:r>
            <w:r w:rsidR="00174FEE" w:rsidRPr="006D7DD7">
              <w:rPr>
                <w:rFonts w:asciiTheme="minorHAnsi" w:hAnsiTheme="minorHAnsi" w:cstheme="minorHAnsi"/>
                <w:b/>
                <w:bCs/>
                <w:color w:val="000000"/>
                <w:kern w:val="0"/>
                <w:sz w:val="20"/>
                <w:szCs w:val="20"/>
                <w:lang w:val="ca-ES-valencia" w:eastAsia="es-ES" w:bidi="ar-SA"/>
              </w:rPr>
              <w:t xml:space="preserve"> (Màxim 2 punts)</w:t>
            </w:r>
            <w:r w:rsidRPr="006D7DD7">
              <w:rPr>
                <w:rFonts w:asciiTheme="minorHAnsi" w:hAnsiTheme="minorHAnsi" w:cstheme="minorHAnsi"/>
                <w:b/>
                <w:bCs/>
                <w:color w:val="000000"/>
                <w:kern w:val="0"/>
                <w:sz w:val="20"/>
                <w:szCs w:val="20"/>
                <w:lang w:val="ca-ES-valencia" w:eastAsia="es-ES" w:bidi="ar-SA"/>
              </w:rPr>
              <w:t>:</w:t>
            </w:r>
            <w:r w:rsidR="00813F19" w:rsidRPr="006D7DD7">
              <w:rPr>
                <w:rFonts w:asciiTheme="minorHAnsi" w:hAnsiTheme="minorHAnsi" w:cstheme="minorHAnsi"/>
                <w:color w:val="000000"/>
                <w:kern w:val="0"/>
                <w:sz w:val="20"/>
                <w:szCs w:val="20"/>
                <w:lang w:val="ca-ES-valencia" w:eastAsia="es-ES" w:bidi="ar-SA"/>
              </w:rPr>
              <w:t xml:space="preserve"> </w:t>
            </w:r>
            <w:r w:rsidRPr="006D7DD7">
              <w:rPr>
                <w:rFonts w:asciiTheme="minorHAnsi" w:hAnsiTheme="minorHAnsi" w:cstheme="minorHAnsi"/>
                <w:color w:val="000000"/>
                <w:kern w:val="0"/>
                <w:sz w:val="20"/>
                <w:szCs w:val="20"/>
                <w:lang w:val="ca-ES-valencia" w:eastAsia="es-ES" w:bidi="ar-SA"/>
              </w:rPr>
              <w:t>Es valorarà exclusivament l'acreditació dels suports econòmics realitzats per la sol·licitant a projectes o entitats sense ànim de lucre que es destinen a l'atenció de persones vulnerables, durant l'exercici 2022 i fins a la presentació de la sol·licitud.</w:t>
            </w:r>
          </w:p>
          <w:p w14:paraId="3D10E50D" w14:textId="77777777" w:rsidR="004A39B4" w:rsidRPr="006D7DD7" w:rsidRDefault="004A39B4" w:rsidP="00174FEE">
            <w:pPr>
              <w:pStyle w:val="NormalWeb"/>
              <w:widowControl w:val="0"/>
              <w:numPr>
                <w:ilvl w:val="0"/>
                <w:numId w:val="20"/>
              </w:numPr>
              <w:suppressLineNumbers/>
              <w:autoSpaceDN w:val="0"/>
              <w:spacing w:before="0" w:after="0"/>
              <w:ind w:left="340" w:hanging="340"/>
              <w:jc w:val="both"/>
              <w:rPr>
                <w:rFonts w:asciiTheme="minorHAnsi" w:hAnsiTheme="minorHAnsi" w:cstheme="minorHAnsi"/>
                <w:color w:val="000000"/>
                <w:kern w:val="0"/>
                <w:sz w:val="20"/>
                <w:szCs w:val="20"/>
                <w:lang w:val="ca-ES-valencia" w:eastAsia="es-ES" w:bidi="ar-SA"/>
              </w:rPr>
            </w:pPr>
            <w:r w:rsidRPr="006D7DD7">
              <w:rPr>
                <w:rFonts w:asciiTheme="minorHAnsi" w:hAnsiTheme="minorHAnsi" w:cstheme="minorHAnsi"/>
                <w:color w:val="000000"/>
                <w:kern w:val="0"/>
                <w:sz w:val="20"/>
                <w:szCs w:val="20"/>
                <w:lang w:val="ca-ES-valencia" w:eastAsia="es-ES" w:bidi="ar-SA"/>
              </w:rPr>
              <w:t>0,5 punts d'aportacions inferiors a 1000 euros.</w:t>
            </w:r>
          </w:p>
          <w:p w14:paraId="4C300833" w14:textId="77777777" w:rsidR="004A39B4" w:rsidRPr="006D7DD7" w:rsidRDefault="004A39B4" w:rsidP="00174FEE">
            <w:pPr>
              <w:pStyle w:val="NormalWeb"/>
              <w:widowControl w:val="0"/>
              <w:numPr>
                <w:ilvl w:val="0"/>
                <w:numId w:val="20"/>
              </w:numPr>
              <w:suppressLineNumbers/>
              <w:autoSpaceDN w:val="0"/>
              <w:spacing w:before="0" w:after="0"/>
              <w:ind w:left="340" w:hanging="340"/>
              <w:jc w:val="both"/>
              <w:rPr>
                <w:rFonts w:asciiTheme="minorHAnsi" w:hAnsiTheme="minorHAnsi" w:cstheme="minorHAnsi"/>
                <w:color w:val="000000"/>
                <w:kern w:val="0"/>
                <w:sz w:val="20"/>
                <w:szCs w:val="20"/>
                <w:lang w:val="ca-ES-valencia" w:eastAsia="es-ES" w:bidi="ar-SA"/>
              </w:rPr>
            </w:pPr>
            <w:r w:rsidRPr="006D7DD7">
              <w:rPr>
                <w:rFonts w:asciiTheme="minorHAnsi" w:hAnsiTheme="minorHAnsi" w:cstheme="minorHAnsi"/>
                <w:color w:val="000000"/>
                <w:kern w:val="0"/>
                <w:sz w:val="20"/>
                <w:szCs w:val="20"/>
                <w:lang w:val="ca-ES-valencia" w:eastAsia="es-ES" w:bidi="ar-SA"/>
              </w:rPr>
              <w:t>1 punt per aportacions entre 1000 € i 3000 €.</w:t>
            </w:r>
          </w:p>
          <w:p w14:paraId="0B12CD36" w14:textId="77777777" w:rsidR="00174FEE" w:rsidRPr="006D7DD7" w:rsidRDefault="004A39B4" w:rsidP="00D42643">
            <w:pPr>
              <w:pStyle w:val="NormalWeb"/>
              <w:widowControl w:val="0"/>
              <w:numPr>
                <w:ilvl w:val="0"/>
                <w:numId w:val="20"/>
              </w:numPr>
              <w:suppressLineNumbers/>
              <w:suppressAutoHyphens w:val="0"/>
              <w:autoSpaceDN w:val="0"/>
              <w:spacing w:before="100" w:beforeAutospacing="1" w:after="0"/>
              <w:ind w:left="340" w:hanging="340"/>
              <w:jc w:val="both"/>
              <w:rPr>
                <w:rFonts w:asciiTheme="minorHAnsi" w:hAnsiTheme="minorHAnsi" w:cstheme="minorHAnsi"/>
                <w:color w:val="000000"/>
                <w:kern w:val="0"/>
                <w:sz w:val="20"/>
                <w:szCs w:val="20"/>
                <w:lang w:val="ca-ES-valencia" w:eastAsia="es-ES" w:bidi="ar-SA"/>
              </w:rPr>
            </w:pPr>
            <w:r w:rsidRPr="006D7DD7">
              <w:rPr>
                <w:rFonts w:asciiTheme="minorHAnsi" w:hAnsiTheme="minorHAnsi" w:cstheme="minorHAnsi"/>
                <w:color w:val="000000"/>
                <w:kern w:val="0"/>
                <w:sz w:val="20"/>
                <w:szCs w:val="20"/>
                <w:lang w:val="ca-ES-valencia" w:eastAsia="es-ES" w:bidi="ar-SA"/>
              </w:rPr>
              <w:t>1,5 punts per aportacions entre 3001€ i 5000 €</w:t>
            </w:r>
          </w:p>
          <w:p w14:paraId="34411943" w14:textId="6BBBD9F8" w:rsidR="004A39B4" w:rsidRPr="006D7DD7" w:rsidRDefault="004A39B4" w:rsidP="00174FEE">
            <w:pPr>
              <w:pStyle w:val="NormalWeb"/>
              <w:widowControl w:val="0"/>
              <w:numPr>
                <w:ilvl w:val="0"/>
                <w:numId w:val="20"/>
              </w:numPr>
              <w:suppressLineNumbers/>
              <w:suppressAutoHyphens w:val="0"/>
              <w:autoSpaceDN w:val="0"/>
              <w:spacing w:before="100" w:beforeAutospacing="1" w:after="0"/>
              <w:ind w:left="340" w:hanging="340"/>
              <w:jc w:val="both"/>
              <w:rPr>
                <w:rFonts w:asciiTheme="minorHAnsi" w:hAnsiTheme="minorHAnsi" w:cstheme="minorHAnsi"/>
                <w:b/>
                <w:bCs/>
                <w:color w:val="000000"/>
                <w:kern w:val="0"/>
                <w:sz w:val="20"/>
                <w:szCs w:val="20"/>
                <w:lang w:val="ca-ES-valencia" w:eastAsia="es-ES" w:bidi="ar-SA"/>
              </w:rPr>
            </w:pPr>
            <w:r w:rsidRPr="006D7DD7">
              <w:rPr>
                <w:rFonts w:asciiTheme="minorHAnsi" w:hAnsiTheme="minorHAnsi" w:cstheme="minorHAnsi"/>
                <w:color w:val="000000"/>
                <w:kern w:val="0"/>
                <w:sz w:val="20"/>
                <w:szCs w:val="20"/>
                <w:lang w:val="ca-ES-valencia" w:eastAsia="es-ES" w:bidi="ar-SA"/>
              </w:rPr>
              <w:t xml:space="preserve">2 punts per aportacions superiors a 5000 €.  </w:t>
            </w:r>
          </w:p>
        </w:tc>
      </w:tr>
      <w:tr w:rsidR="000D1E78" w:rsidRPr="006D7DD7" w14:paraId="3A54B266"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5500B978"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17D8226A"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59ACEC9C"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59FE0E0A" w14:textId="77777777" w:rsidR="000D1E78" w:rsidRPr="006D7DD7" w:rsidRDefault="000D1E78" w:rsidP="000E188B">
            <w:pPr>
              <w:pStyle w:val="Contenidodelatabla"/>
              <w:jc w:val="both"/>
              <w:rPr>
                <w:rFonts w:asciiTheme="minorHAnsi" w:eastAsia="Garamond" w:hAnsiTheme="minorHAnsi" w:cstheme="minorHAnsi"/>
                <w:b/>
                <w:sz w:val="20"/>
                <w:szCs w:val="20"/>
                <w:lang w:val="ca-ES-valencia"/>
              </w:rPr>
            </w:pPr>
          </w:p>
          <w:p w14:paraId="026D68A8" w14:textId="77777777" w:rsidR="000D1E78" w:rsidRPr="006D7DD7" w:rsidRDefault="000D1E78" w:rsidP="000E188B">
            <w:pPr>
              <w:pStyle w:val="Contenidodelatabla"/>
              <w:jc w:val="both"/>
              <w:rPr>
                <w:rFonts w:asciiTheme="minorHAnsi" w:eastAsia="Garamond" w:hAnsiTheme="minorHAnsi" w:cstheme="minorHAnsi"/>
                <w:b/>
                <w:sz w:val="22"/>
                <w:szCs w:val="22"/>
                <w:lang w:val="ca-ES-valencia"/>
              </w:rPr>
            </w:pPr>
          </w:p>
        </w:tc>
      </w:tr>
    </w:tbl>
    <w:p w14:paraId="7F6D1F75" w14:textId="5D312694" w:rsidR="00D77050" w:rsidRPr="006D7DD7" w:rsidRDefault="00D77050">
      <w:pPr>
        <w:jc w:val="both"/>
        <w:rPr>
          <w:rFonts w:asciiTheme="minorHAnsi" w:hAnsiTheme="minorHAnsi" w:cstheme="minorHAnsi"/>
          <w:sz w:val="20"/>
          <w:szCs w:val="20"/>
          <w:lang w:val="ca-ES-valencia"/>
        </w:rPr>
      </w:pPr>
    </w:p>
    <w:sectPr w:rsidR="00D77050" w:rsidRPr="006D7DD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648"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BB31" w14:textId="77777777" w:rsidR="00FD0B72" w:rsidRDefault="00CF0B76">
      <w:r>
        <w:separator/>
      </w:r>
    </w:p>
  </w:endnote>
  <w:endnote w:type="continuationSeparator" w:id="0">
    <w:p w14:paraId="3961583F" w14:textId="77777777" w:rsidR="00FD0B72" w:rsidRDefault="00CF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9802" w14:textId="77777777" w:rsidR="0043178A" w:rsidRDefault="004317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3642"/>
      <w:docPartObj>
        <w:docPartGallery w:val="Page Numbers (Bottom of Page)"/>
        <w:docPartUnique/>
      </w:docPartObj>
    </w:sdtPr>
    <w:sdtEndPr/>
    <w:sdtContent>
      <w:p w14:paraId="525F1C5E" w14:textId="62AF9D6D" w:rsidR="00D77050" w:rsidRPr="0043178A" w:rsidRDefault="0043178A" w:rsidP="0043178A">
        <w:pPr>
          <w:pStyle w:val="Piedepgina"/>
        </w:pPr>
        <w:r>
          <w:rPr>
            <w:noProof/>
          </w:rPr>
          <mc:AlternateContent>
            <mc:Choice Requires="wps">
              <w:drawing>
                <wp:anchor distT="0" distB="0" distL="114300" distR="114300" simplePos="0" relativeHeight="251659264" behindDoc="0" locked="0" layoutInCell="1" allowOverlap="1" wp14:anchorId="10599BEB" wp14:editId="42CCA0FD">
                  <wp:simplePos x="0" y="0"/>
                  <wp:positionH relativeFrom="rightMargin">
                    <wp:align>center</wp:align>
                  </wp:positionH>
                  <wp:positionV relativeFrom="bottomMargin">
                    <wp:align>center</wp:align>
                  </wp:positionV>
                  <wp:extent cx="565785" cy="19177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BF5100" w14:textId="77777777" w:rsidR="0043178A" w:rsidRDefault="0043178A">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599BEB" id="Rectángulo 7"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8BF5100" w14:textId="77777777" w:rsidR="0043178A" w:rsidRDefault="0043178A">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3593" w14:textId="77777777" w:rsidR="0043178A" w:rsidRDefault="00431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9624" w14:textId="77777777" w:rsidR="00FD0B72" w:rsidRDefault="00CF0B76">
      <w:r>
        <w:separator/>
      </w:r>
    </w:p>
  </w:footnote>
  <w:footnote w:type="continuationSeparator" w:id="0">
    <w:p w14:paraId="5F9F8399" w14:textId="77777777" w:rsidR="00FD0B72" w:rsidRDefault="00CF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425B" w14:textId="77777777" w:rsidR="0043178A" w:rsidRDefault="004317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A479" w14:textId="77777777" w:rsidR="0043178A" w:rsidRDefault="004317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2250" w14:textId="77777777" w:rsidR="0043178A" w:rsidRDefault="004317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4BA"/>
    <w:multiLevelType w:val="multilevel"/>
    <w:tmpl w:val="A104A3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2167B26"/>
    <w:multiLevelType w:val="multilevel"/>
    <w:tmpl w:val="59D0D3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97C6253"/>
    <w:multiLevelType w:val="hybridMultilevel"/>
    <w:tmpl w:val="A77A92B0"/>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3" w15:restartNumberingAfterBreak="0">
    <w:nsid w:val="1E282C8E"/>
    <w:multiLevelType w:val="multilevel"/>
    <w:tmpl w:val="E6BC7A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0BA318E"/>
    <w:multiLevelType w:val="multilevel"/>
    <w:tmpl w:val="83C233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5FD2554"/>
    <w:multiLevelType w:val="multilevel"/>
    <w:tmpl w:val="708E6E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8DF3A64"/>
    <w:multiLevelType w:val="multilevel"/>
    <w:tmpl w:val="B9D265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B175E4F"/>
    <w:multiLevelType w:val="multilevel"/>
    <w:tmpl w:val="A44C72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2B57BEA"/>
    <w:multiLevelType w:val="multilevel"/>
    <w:tmpl w:val="1F9866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66219E4"/>
    <w:multiLevelType w:val="multilevel"/>
    <w:tmpl w:val="F086E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7844497"/>
    <w:multiLevelType w:val="multilevel"/>
    <w:tmpl w:val="10F4CA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C2B5564"/>
    <w:multiLevelType w:val="multilevel"/>
    <w:tmpl w:val="24CE62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12D00BF"/>
    <w:multiLevelType w:val="multilevel"/>
    <w:tmpl w:val="80D27D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9892BCB"/>
    <w:multiLevelType w:val="multilevel"/>
    <w:tmpl w:val="F086E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AF8385F"/>
    <w:multiLevelType w:val="multilevel"/>
    <w:tmpl w:val="C4A0AA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07E16DA"/>
    <w:multiLevelType w:val="multilevel"/>
    <w:tmpl w:val="D466E2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137463E"/>
    <w:multiLevelType w:val="multilevel"/>
    <w:tmpl w:val="F086E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1861C80"/>
    <w:multiLevelType w:val="multilevel"/>
    <w:tmpl w:val="0A1664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4595967"/>
    <w:multiLevelType w:val="multilevel"/>
    <w:tmpl w:val="0D3274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A985A56"/>
    <w:multiLevelType w:val="multilevel"/>
    <w:tmpl w:val="9E86E2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B33380A"/>
    <w:multiLevelType w:val="multilevel"/>
    <w:tmpl w:val="51CC63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20"/>
  </w:num>
  <w:num w:numId="3">
    <w:abstractNumId w:val="3"/>
  </w:num>
  <w:num w:numId="4">
    <w:abstractNumId w:val="1"/>
  </w:num>
  <w:num w:numId="5">
    <w:abstractNumId w:val="11"/>
  </w:num>
  <w:num w:numId="6">
    <w:abstractNumId w:val="6"/>
    <w:lvlOverride w:ilvl="0">
      <w:startOverride w:val="1"/>
    </w:lvlOverride>
  </w:num>
  <w:num w:numId="7">
    <w:abstractNumId w:val="5"/>
  </w:num>
  <w:num w:numId="8">
    <w:abstractNumId w:val="8"/>
  </w:num>
  <w:num w:numId="9">
    <w:abstractNumId w:val="19"/>
  </w:num>
  <w:num w:numId="10">
    <w:abstractNumId w:val="15"/>
  </w:num>
  <w:num w:numId="11">
    <w:abstractNumId w:val="0"/>
  </w:num>
  <w:num w:numId="12">
    <w:abstractNumId w:val="14"/>
  </w:num>
  <w:num w:numId="13">
    <w:abstractNumId w:val="17"/>
    <w:lvlOverride w:ilvl="0">
      <w:startOverride w:val="1"/>
    </w:lvlOverride>
  </w:num>
  <w:num w:numId="14">
    <w:abstractNumId w:val="18"/>
  </w:num>
  <w:num w:numId="15">
    <w:abstractNumId w:val="10"/>
  </w:num>
  <w:num w:numId="16">
    <w:abstractNumId w:val="12"/>
  </w:num>
  <w:num w:numId="17">
    <w:abstractNumId w:val="9"/>
    <w:lvlOverride w:ilvl="0">
      <w:startOverride w:val="1"/>
    </w:lvlOverride>
  </w:num>
  <w:num w:numId="18">
    <w:abstractNumId w:val="16"/>
  </w:num>
  <w:num w:numId="19">
    <w:abstractNumId w:val="13"/>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50"/>
    <w:rsid w:val="000349A8"/>
    <w:rsid w:val="000D1E78"/>
    <w:rsid w:val="000F0C68"/>
    <w:rsid w:val="00132B93"/>
    <w:rsid w:val="001629A1"/>
    <w:rsid w:val="00174FEE"/>
    <w:rsid w:val="001A11F4"/>
    <w:rsid w:val="001B1483"/>
    <w:rsid w:val="002D0B0E"/>
    <w:rsid w:val="00355E09"/>
    <w:rsid w:val="00361631"/>
    <w:rsid w:val="003618EE"/>
    <w:rsid w:val="00365816"/>
    <w:rsid w:val="003745D5"/>
    <w:rsid w:val="003E7251"/>
    <w:rsid w:val="0043178A"/>
    <w:rsid w:val="00490361"/>
    <w:rsid w:val="00495389"/>
    <w:rsid w:val="004A355C"/>
    <w:rsid w:val="004A39B4"/>
    <w:rsid w:val="004A7C20"/>
    <w:rsid w:val="004F0807"/>
    <w:rsid w:val="004F0937"/>
    <w:rsid w:val="0056352E"/>
    <w:rsid w:val="00566659"/>
    <w:rsid w:val="005A0166"/>
    <w:rsid w:val="005B5789"/>
    <w:rsid w:val="005E0532"/>
    <w:rsid w:val="00654DED"/>
    <w:rsid w:val="006D7DD7"/>
    <w:rsid w:val="00714D1F"/>
    <w:rsid w:val="007548AA"/>
    <w:rsid w:val="00754CE3"/>
    <w:rsid w:val="007B6506"/>
    <w:rsid w:val="007C3F3E"/>
    <w:rsid w:val="00801331"/>
    <w:rsid w:val="00813F19"/>
    <w:rsid w:val="00832959"/>
    <w:rsid w:val="00853AC5"/>
    <w:rsid w:val="008B53A7"/>
    <w:rsid w:val="008D53A7"/>
    <w:rsid w:val="008E630A"/>
    <w:rsid w:val="00967014"/>
    <w:rsid w:val="009769FD"/>
    <w:rsid w:val="00983F82"/>
    <w:rsid w:val="00A92C4E"/>
    <w:rsid w:val="00AE0F5E"/>
    <w:rsid w:val="00AE2816"/>
    <w:rsid w:val="00AF6E29"/>
    <w:rsid w:val="00B51602"/>
    <w:rsid w:val="00B62F97"/>
    <w:rsid w:val="00BB220A"/>
    <w:rsid w:val="00BD0BAD"/>
    <w:rsid w:val="00BF1D50"/>
    <w:rsid w:val="00C306DB"/>
    <w:rsid w:val="00CF0B76"/>
    <w:rsid w:val="00D53977"/>
    <w:rsid w:val="00D77050"/>
    <w:rsid w:val="00E06F3E"/>
    <w:rsid w:val="00E47EC1"/>
    <w:rsid w:val="00E90869"/>
    <w:rsid w:val="00EA735B"/>
    <w:rsid w:val="00F15A62"/>
    <w:rsid w:val="00F450FE"/>
    <w:rsid w:val="00F45BA9"/>
    <w:rsid w:val="00FD0B72"/>
    <w:rsid w:val="00FD1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7ECE62"/>
  <w15:docId w15:val="{719CE7DB-652D-4D04-B0B4-5BBBE1BC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EnlacedeInternet">
    <w:name w:val="Enlace de Internet"/>
    <w:rPr>
      <w:color w:val="000080"/>
      <w:u w:val="single"/>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qFormat/>
    <w:pPr>
      <w:ind w:left="720"/>
      <w:contextualSpacing/>
    </w:pPr>
    <w:rPr>
      <w:szCs w:val="21"/>
    </w:rPr>
  </w:style>
  <w:style w:type="paragraph" w:styleId="NormalWeb">
    <w:name w:val="Normal (Web)"/>
    <w:basedOn w:val="Normal"/>
    <w:uiPriority w:val="99"/>
    <w:qFormat/>
    <w:pPr>
      <w:spacing w:before="280" w:after="119"/>
    </w:pPr>
    <w:rPr>
      <w:rFonts w:ascii="Times New Roman" w:eastAsia="Times New Roman" w:hAnsi="Times New Roman" w:cs="Times New Roman"/>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numbering" w:customStyle="1" w:styleId="Ningunalista">
    <w:name w:val="Ninguna lista"/>
    <w:qFormat/>
  </w:style>
  <w:style w:type="character" w:styleId="Textoennegrita">
    <w:name w:val="Strong"/>
    <w:basedOn w:val="Fuentedeprrafopredeter"/>
    <w:uiPriority w:val="22"/>
    <w:qFormat/>
    <w:rsid w:val="000349A8"/>
    <w:rPr>
      <w:b/>
      <w:bCs/>
    </w:rPr>
  </w:style>
  <w:style w:type="paragraph" w:styleId="Encabezado">
    <w:name w:val="header"/>
    <w:basedOn w:val="Normal"/>
    <w:link w:val="EncabezadoCar"/>
    <w:uiPriority w:val="99"/>
    <w:unhideWhenUsed/>
    <w:rsid w:val="0043178A"/>
    <w:pPr>
      <w:tabs>
        <w:tab w:val="center" w:pos="4252"/>
        <w:tab w:val="right" w:pos="8504"/>
      </w:tabs>
    </w:pPr>
    <w:rPr>
      <w:szCs w:val="21"/>
    </w:rPr>
  </w:style>
  <w:style w:type="character" w:customStyle="1" w:styleId="EncabezadoCar">
    <w:name w:val="Encabezado Car"/>
    <w:basedOn w:val="Fuentedeprrafopredeter"/>
    <w:link w:val="Encabezado"/>
    <w:uiPriority w:val="99"/>
    <w:rsid w:val="0043178A"/>
    <w:rPr>
      <w:szCs w:val="21"/>
    </w:rPr>
  </w:style>
  <w:style w:type="paragraph" w:styleId="Sinespaciado">
    <w:name w:val="No Spacing"/>
    <w:link w:val="SinespaciadoCar"/>
    <w:uiPriority w:val="1"/>
    <w:qFormat/>
    <w:rsid w:val="0043178A"/>
    <w:pPr>
      <w:suppressAutoHyphens w:val="0"/>
    </w:pPr>
    <w:rPr>
      <w:rFonts w:asciiTheme="minorHAnsi" w:eastAsiaTheme="minorEastAsia" w:hAnsiTheme="minorHAnsi" w:cstheme="minorBidi"/>
      <w:kern w:val="0"/>
      <w:sz w:val="22"/>
      <w:szCs w:val="22"/>
      <w:lang w:eastAsia="es-ES" w:bidi="ar-SA"/>
    </w:rPr>
  </w:style>
  <w:style w:type="character" w:customStyle="1" w:styleId="SinespaciadoCar">
    <w:name w:val="Sin espaciado Car"/>
    <w:basedOn w:val="Fuentedeprrafopredeter"/>
    <w:link w:val="Sinespaciado"/>
    <w:uiPriority w:val="1"/>
    <w:rsid w:val="0043178A"/>
    <w:rPr>
      <w:rFonts w:asciiTheme="minorHAnsi" w:eastAsiaTheme="minorEastAsia" w:hAnsiTheme="minorHAnsi" w:cstheme="minorBidi"/>
      <w:kern w:val="0"/>
      <w:sz w:val="22"/>
      <w:szCs w:val="22"/>
      <w:lang w:eastAsia="es-ES" w:bidi="ar-SA"/>
    </w:rPr>
  </w:style>
  <w:style w:type="paragraph" w:customStyle="1" w:styleId="Standard">
    <w:name w:val="Standard"/>
    <w:rsid w:val="00132B93"/>
    <w:pPr>
      <w:widowControl w:val="0"/>
      <w:suppressLineNumbers/>
      <w:autoSpaceDN w:val="0"/>
      <w:spacing w:line="397" w:lineRule="atLeast"/>
      <w:ind w:left="397"/>
    </w:pPr>
    <w:rPr>
      <w:rFonts w:ascii="Roboto" w:eastAsia="Roboto" w:hAnsi="Roboto" w:cs="Roboto"/>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000">
      <w:bodyDiv w:val="1"/>
      <w:marLeft w:val="0"/>
      <w:marRight w:val="0"/>
      <w:marTop w:val="0"/>
      <w:marBottom w:val="0"/>
      <w:divBdr>
        <w:top w:val="none" w:sz="0" w:space="0" w:color="auto"/>
        <w:left w:val="none" w:sz="0" w:space="0" w:color="auto"/>
        <w:bottom w:val="none" w:sz="0" w:space="0" w:color="auto"/>
        <w:right w:val="none" w:sz="0" w:space="0" w:color="auto"/>
      </w:divBdr>
    </w:div>
    <w:div w:id="143549493">
      <w:bodyDiv w:val="1"/>
      <w:marLeft w:val="0"/>
      <w:marRight w:val="0"/>
      <w:marTop w:val="0"/>
      <w:marBottom w:val="0"/>
      <w:divBdr>
        <w:top w:val="none" w:sz="0" w:space="0" w:color="auto"/>
        <w:left w:val="none" w:sz="0" w:space="0" w:color="auto"/>
        <w:bottom w:val="none" w:sz="0" w:space="0" w:color="auto"/>
        <w:right w:val="none" w:sz="0" w:space="0" w:color="auto"/>
      </w:divBdr>
    </w:div>
    <w:div w:id="291399779">
      <w:bodyDiv w:val="1"/>
      <w:marLeft w:val="0"/>
      <w:marRight w:val="0"/>
      <w:marTop w:val="0"/>
      <w:marBottom w:val="0"/>
      <w:divBdr>
        <w:top w:val="none" w:sz="0" w:space="0" w:color="auto"/>
        <w:left w:val="none" w:sz="0" w:space="0" w:color="auto"/>
        <w:bottom w:val="none" w:sz="0" w:space="0" w:color="auto"/>
        <w:right w:val="none" w:sz="0" w:space="0" w:color="auto"/>
      </w:divBdr>
    </w:div>
    <w:div w:id="317224214">
      <w:bodyDiv w:val="1"/>
      <w:marLeft w:val="0"/>
      <w:marRight w:val="0"/>
      <w:marTop w:val="0"/>
      <w:marBottom w:val="0"/>
      <w:divBdr>
        <w:top w:val="none" w:sz="0" w:space="0" w:color="auto"/>
        <w:left w:val="none" w:sz="0" w:space="0" w:color="auto"/>
        <w:bottom w:val="none" w:sz="0" w:space="0" w:color="auto"/>
        <w:right w:val="none" w:sz="0" w:space="0" w:color="auto"/>
      </w:divBdr>
    </w:div>
    <w:div w:id="320234513">
      <w:bodyDiv w:val="1"/>
      <w:marLeft w:val="0"/>
      <w:marRight w:val="0"/>
      <w:marTop w:val="0"/>
      <w:marBottom w:val="0"/>
      <w:divBdr>
        <w:top w:val="none" w:sz="0" w:space="0" w:color="auto"/>
        <w:left w:val="none" w:sz="0" w:space="0" w:color="auto"/>
        <w:bottom w:val="none" w:sz="0" w:space="0" w:color="auto"/>
        <w:right w:val="none" w:sz="0" w:space="0" w:color="auto"/>
      </w:divBdr>
    </w:div>
    <w:div w:id="348026909">
      <w:bodyDiv w:val="1"/>
      <w:marLeft w:val="0"/>
      <w:marRight w:val="0"/>
      <w:marTop w:val="0"/>
      <w:marBottom w:val="0"/>
      <w:divBdr>
        <w:top w:val="none" w:sz="0" w:space="0" w:color="auto"/>
        <w:left w:val="none" w:sz="0" w:space="0" w:color="auto"/>
        <w:bottom w:val="none" w:sz="0" w:space="0" w:color="auto"/>
        <w:right w:val="none" w:sz="0" w:space="0" w:color="auto"/>
      </w:divBdr>
    </w:div>
    <w:div w:id="362556999">
      <w:bodyDiv w:val="1"/>
      <w:marLeft w:val="0"/>
      <w:marRight w:val="0"/>
      <w:marTop w:val="0"/>
      <w:marBottom w:val="0"/>
      <w:divBdr>
        <w:top w:val="none" w:sz="0" w:space="0" w:color="auto"/>
        <w:left w:val="none" w:sz="0" w:space="0" w:color="auto"/>
        <w:bottom w:val="none" w:sz="0" w:space="0" w:color="auto"/>
        <w:right w:val="none" w:sz="0" w:space="0" w:color="auto"/>
      </w:divBdr>
    </w:div>
    <w:div w:id="366831141">
      <w:bodyDiv w:val="1"/>
      <w:marLeft w:val="0"/>
      <w:marRight w:val="0"/>
      <w:marTop w:val="0"/>
      <w:marBottom w:val="0"/>
      <w:divBdr>
        <w:top w:val="none" w:sz="0" w:space="0" w:color="auto"/>
        <w:left w:val="none" w:sz="0" w:space="0" w:color="auto"/>
        <w:bottom w:val="none" w:sz="0" w:space="0" w:color="auto"/>
        <w:right w:val="none" w:sz="0" w:space="0" w:color="auto"/>
      </w:divBdr>
    </w:div>
    <w:div w:id="429394502">
      <w:bodyDiv w:val="1"/>
      <w:marLeft w:val="0"/>
      <w:marRight w:val="0"/>
      <w:marTop w:val="0"/>
      <w:marBottom w:val="0"/>
      <w:divBdr>
        <w:top w:val="none" w:sz="0" w:space="0" w:color="auto"/>
        <w:left w:val="none" w:sz="0" w:space="0" w:color="auto"/>
        <w:bottom w:val="none" w:sz="0" w:space="0" w:color="auto"/>
        <w:right w:val="none" w:sz="0" w:space="0" w:color="auto"/>
      </w:divBdr>
    </w:div>
    <w:div w:id="451823900">
      <w:bodyDiv w:val="1"/>
      <w:marLeft w:val="0"/>
      <w:marRight w:val="0"/>
      <w:marTop w:val="0"/>
      <w:marBottom w:val="0"/>
      <w:divBdr>
        <w:top w:val="none" w:sz="0" w:space="0" w:color="auto"/>
        <w:left w:val="none" w:sz="0" w:space="0" w:color="auto"/>
        <w:bottom w:val="none" w:sz="0" w:space="0" w:color="auto"/>
        <w:right w:val="none" w:sz="0" w:space="0" w:color="auto"/>
      </w:divBdr>
    </w:div>
    <w:div w:id="517039903">
      <w:bodyDiv w:val="1"/>
      <w:marLeft w:val="0"/>
      <w:marRight w:val="0"/>
      <w:marTop w:val="0"/>
      <w:marBottom w:val="0"/>
      <w:divBdr>
        <w:top w:val="none" w:sz="0" w:space="0" w:color="auto"/>
        <w:left w:val="none" w:sz="0" w:space="0" w:color="auto"/>
        <w:bottom w:val="none" w:sz="0" w:space="0" w:color="auto"/>
        <w:right w:val="none" w:sz="0" w:space="0" w:color="auto"/>
      </w:divBdr>
    </w:div>
    <w:div w:id="630481087">
      <w:bodyDiv w:val="1"/>
      <w:marLeft w:val="0"/>
      <w:marRight w:val="0"/>
      <w:marTop w:val="0"/>
      <w:marBottom w:val="0"/>
      <w:divBdr>
        <w:top w:val="none" w:sz="0" w:space="0" w:color="auto"/>
        <w:left w:val="none" w:sz="0" w:space="0" w:color="auto"/>
        <w:bottom w:val="none" w:sz="0" w:space="0" w:color="auto"/>
        <w:right w:val="none" w:sz="0" w:space="0" w:color="auto"/>
      </w:divBdr>
    </w:div>
    <w:div w:id="644361453">
      <w:bodyDiv w:val="1"/>
      <w:marLeft w:val="0"/>
      <w:marRight w:val="0"/>
      <w:marTop w:val="0"/>
      <w:marBottom w:val="0"/>
      <w:divBdr>
        <w:top w:val="none" w:sz="0" w:space="0" w:color="auto"/>
        <w:left w:val="none" w:sz="0" w:space="0" w:color="auto"/>
        <w:bottom w:val="none" w:sz="0" w:space="0" w:color="auto"/>
        <w:right w:val="none" w:sz="0" w:space="0" w:color="auto"/>
      </w:divBdr>
    </w:div>
    <w:div w:id="762802187">
      <w:bodyDiv w:val="1"/>
      <w:marLeft w:val="0"/>
      <w:marRight w:val="0"/>
      <w:marTop w:val="0"/>
      <w:marBottom w:val="0"/>
      <w:divBdr>
        <w:top w:val="none" w:sz="0" w:space="0" w:color="auto"/>
        <w:left w:val="none" w:sz="0" w:space="0" w:color="auto"/>
        <w:bottom w:val="none" w:sz="0" w:space="0" w:color="auto"/>
        <w:right w:val="none" w:sz="0" w:space="0" w:color="auto"/>
      </w:divBdr>
    </w:div>
    <w:div w:id="909341334">
      <w:bodyDiv w:val="1"/>
      <w:marLeft w:val="0"/>
      <w:marRight w:val="0"/>
      <w:marTop w:val="0"/>
      <w:marBottom w:val="0"/>
      <w:divBdr>
        <w:top w:val="none" w:sz="0" w:space="0" w:color="auto"/>
        <w:left w:val="none" w:sz="0" w:space="0" w:color="auto"/>
        <w:bottom w:val="none" w:sz="0" w:space="0" w:color="auto"/>
        <w:right w:val="none" w:sz="0" w:space="0" w:color="auto"/>
      </w:divBdr>
    </w:div>
    <w:div w:id="1140876634">
      <w:bodyDiv w:val="1"/>
      <w:marLeft w:val="0"/>
      <w:marRight w:val="0"/>
      <w:marTop w:val="0"/>
      <w:marBottom w:val="0"/>
      <w:divBdr>
        <w:top w:val="none" w:sz="0" w:space="0" w:color="auto"/>
        <w:left w:val="none" w:sz="0" w:space="0" w:color="auto"/>
        <w:bottom w:val="none" w:sz="0" w:space="0" w:color="auto"/>
        <w:right w:val="none" w:sz="0" w:space="0" w:color="auto"/>
      </w:divBdr>
    </w:div>
    <w:div w:id="1217012208">
      <w:bodyDiv w:val="1"/>
      <w:marLeft w:val="0"/>
      <w:marRight w:val="0"/>
      <w:marTop w:val="0"/>
      <w:marBottom w:val="0"/>
      <w:divBdr>
        <w:top w:val="none" w:sz="0" w:space="0" w:color="auto"/>
        <w:left w:val="none" w:sz="0" w:space="0" w:color="auto"/>
        <w:bottom w:val="none" w:sz="0" w:space="0" w:color="auto"/>
        <w:right w:val="none" w:sz="0" w:space="0" w:color="auto"/>
      </w:divBdr>
    </w:div>
    <w:div w:id="1229346291">
      <w:bodyDiv w:val="1"/>
      <w:marLeft w:val="0"/>
      <w:marRight w:val="0"/>
      <w:marTop w:val="0"/>
      <w:marBottom w:val="0"/>
      <w:divBdr>
        <w:top w:val="none" w:sz="0" w:space="0" w:color="auto"/>
        <w:left w:val="none" w:sz="0" w:space="0" w:color="auto"/>
        <w:bottom w:val="none" w:sz="0" w:space="0" w:color="auto"/>
        <w:right w:val="none" w:sz="0" w:space="0" w:color="auto"/>
      </w:divBdr>
    </w:div>
    <w:div w:id="1254974798">
      <w:bodyDiv w:val="1"/>
      <w:marLeft w:val="0"/>
      <w:marRight w:val="0"/>
      <w:marTop w:val="0"/>
      <w:marBottom w:val="0"/>
      <w:divBdr>
        <w:top w:val="none" w:sz="0" w:space="0" w:color="auto"/>
        <w:left w:val="none" w:sz="0" w:space="0" w:color="auto"/>
        <w:bottom w:val="none" w:sz="0" w:space="0" w:color="auto"/>
        <w:right w:val="none" w:sz="0" w:space="0" w:color="auto"/>
      </w:divBdr>
    </w:div>
    <w:div w:id="1311405347">
      <w:bodyDiv w:val="1"/>
      <w:marLeft w:val="0"/>
      <w:marRight w:val="0"/>
      <w:marTop w:val="0"/>
      <w:marBottom w:val="0"/>
      <w:divBdr>
        <w:top w:val="none" w:sz="0" w:space="0" w:color="auto"/>
        <w:left w:val="none" w:sz="0" w:space="0" w:color="auto"/>
        <w:bottom w:val="none" w:sz="0" w:space="0" w:color="auto"/>
        <w:right w:val="none" w:sz="0" w:space="0" w:color="auto"/>
      </w:divBdr>
    </w:div>
    <w:div w:id="1415543964">
      <w:bodyDiv w:val="1"/>
      <w:marLeft w:val="0"/>
      <w:marRight w:val="0"/>
      <w:marTop w:val="0"/>
      <w:marBottom w:val="0"/>
      <w:divBdr>
        <w:top w:val="none" w:sz="0" w:space="0" w:color="auto"/>
        <w:left w:val="none" w:sz="0" w:space="0" w:color="auto"/>
        <w:bottom w:val="none" w:sz="0" w:space="0" w:color="auto"/>
        <w:right w:val="none" w:sz="0" w:space="0" w:color="auto"/>
      </w:divBdr>
    </w:div>
    <w:div w:id="1422066995">
      <w:bodyDiv w:val="1"/>
      <w:marLeft w:val="0"/>
      <w:marRight w:val="0"/>
      <w:marTop w:val="0"/>
      <w:marBottom w:val="0"/>
      <w:divBdr>
        <w:top w:val="none" w:sz="0" w:space="0" w:color="auto"/>
        <w:left w:val="none" w:sz="0" w:space="0" w:color="auto"/>
        <w:bottom w:val="none" w:sz="0" w:space="0" w:color="auto"/>
        <w:right w:val="none" w:sz="0" w:space="0" w:color="auto"/>
      </w:divBdr>
    </w:div>
    <w:div w:id="1473326626">
      <w:bodyDiv w:val="1"/>
      <w:marLeft w:val="0"/>
      <w:marRight w:val="0"/>
      <w:marTop w:val="0"/>
      <w:marBottom w:val="0"/>
      <w:divBdr>
        <w:top w:val="none" w:sz="0" w:space="0" w:color="auto"/>
        <w:left w:val="none" w:sz="0" w:space="0" w:color="auto"/>
        <w:bottom w:val="none" w:sz="0" w:space="0" w:color="auto"/>
        <w:right w:val="none" w:sz="0" w:space="0" w:color="auto"/>
      </w:divBdr>
    </w:div>
    <w:div w:id="1551304933">
      <w:bodyDiv w:val="1"/>
      <w:marLeft w:val="0"/>
      <w:marRight w:val="0"/>
      <w:marTop w:val="0"/>
      <w:marBottom w:val="0"/>
      <w:divBdr>
        <w:top w:val="none" w:sz="0" w:space="0" w:color="auto"/>
        <w:left w:val="none" w:sz="0" w:space="0" w:color="auto"/>
        <w:bottom w:val="none" w:sz="0" w:space="0" w:color="auto"/>
        <w:right w:val="none" w:sz="0" w:space="0" w:color="auto"/>
      </w:divBdr>
    </w:div>
    <w:div w:id="1553924188">
      <w:bodyDiv w:val="1"/>
      <w:marLeft w:val="0"/>
      <w:marRight w:val="0"/>
      <w:marTop w:val="0"/>
      <w:marBottom w:val="0"/>
      <w:divBdr>
        <w:top w:val="none" w:sz="0" w:space="0" w:color="auto"/>
        <w:left w:val="none" w:sz="0" w:space="0" w:color="auto"/>
        <w:bottom w:val="none" w:sz="0" w:space="0" w:color="auto"/>
        <w:right w:val="none" w:sz="0" w:space="0" w:color="auto"/>
      </w:divBdr>
    </w:div>
    <w:div w:id="1562785219">
      <w:bodyDiv w:val="1"/>
      <w:marLeft w:val="0"/>
      <w:marRight w:val="0"/>
      <w:marTop w:val="0"/>
      <w:marBottom w:val="0"/>
      <w:divBdr>
        <w:top w:val="none" w:sz="0" w:space="0" w:color="auto"/>
        <w:left w:val="none" w:sz="0" w:space="0" w:color="auto"/>
        <w:bottom w:val="none" w:sz="0" w:space="0" w:color="auto"/>
        <w:right w:val="none" w:sz="0" w:space="0" w:color="auto"/>
      </w:divBdr>
    </w:div>
    <w:div w:id="1598250147">
      <w:bodyDiv w:val="1"/>
      <w:marLeft w:val="0"/>
      <w:marRight w:val="0"/>
      <w:marTop w:val="0"/>
      <w:marBottom w:val="0"/>
      <w:divBdr>
        <w:top w:val="none" w:sz="0" w:space="0" w:color="auto"/>
        <w:left w:val="none" w:sz="0" w:space="0" w:color="auto"/>
        <w:bottom w:val="none" w:sz="0" w:space="0" w:color="auto"/>
        <w:right w:val="none" w:sz="0" w:space="0" w:color="auto"/>
      </w:divBdr>
    </w:div>
    <w:div w:id="1616403196">
      <w:bodyDiv w:val="1"/>
      <w:marLeft w:val="0"/>
      <w:marRight w:val="0"/>
      <w:marTop w:val="0"/>
      <w:marBottom w:val="0"/>
      <w:divBdr>
        <w:top w:val="none" w:sz="0" w:space="0" w:color="auto"/>
        <w:left w:val="none" w:sz="0" w:space="0" w:color="auto"/>
        <w:bottom w:val="none" w:sz="0" w:space="0" w:color="auto"/>
        <w:right w:val="none" w:sz="0" w:space="0" w:color="auto"/>
      </w:divBdr>
    </w:div>
    <w:div w:id="1657682527">
      <w:bodyDiv w:val="1"/>
      <w:marLeft w:val="0"/>
      <w:marRight w:val="0"/>
      <w:marTop w:val="0"/>
      <w:marBottom w:val="0"/>
      <w:divBdr>
        <w:top w:val="none" w:sz="0" w:space="0" w:color="auto"/>
        <w:left w:val="none" w:sz="0" w:space="0" w:color="auto"/>
        <w:bottom w:val="none" w:sz="0" w:space="0" w:color="auto"/>
        <w:right w:val="none" w:sz="0" w:space="0" w:color="auto"/>
      </w:divBdr>
    </w:div>
    <w:div w:id="1670330265">
      <w:bodyDiv w:val="1"/>
      <w:marLeft w:val="0"/>
      <w:marRight w:val="0"/>
      <w:marTop w:val="0"/>
      <w:marBottom w:val="0"/>
      <w:divBdr>
        <w:top w:val="none" w:sz="0" w:space="0" w:color="auto"/>
        <w:left w:val="none" w:sz="0" w:space="0" w:color="auto"/>
        <w:bottom w:val="none" w:sz="0" w:space="0" w:color="auto"/>
        <w:right w:val="none" w:sz="0" w:space="0" w:color="auto"/>
      </w:divBdr>
    </w:div>
    <w:div w:id="1727290806">
      <w:bodyDiv w:val="1"/>
      <w:marLeft w:val="0"/>
      <w:marRight w:val="0"/>
      <w:marTop w:val="0"/>
      <w:marBottom w:val="0"/>
      <w:divBdr>
        <w:top w:val="none" w:sz="0" w:space="0" w:color="auto"/>
        <w:left w:val="none" w:sz="0" w:space="0" w:color="auto"/>
        <w:bottom w:val="none" w:sz="0" w:space="0" w:color="auto"/>
        <w:right w:val="none" w:sz="0" w:space="0" w:color="auto"/>
      </w:divBdr>
    </w:div>
    <w:div w:id="1866600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A210-9B47-46CC-AB6F-1A3116C0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dc:description/>
  <cp:lastModifiedBy>SIMARRO PARREÑO, ROCIO</cp:lastModifiedBy>
  <cp:revision>13</cp:revision>
  <cp:lastPrinted>2019-07-15T12:35:00Z</cp:lastPrinted>
  <dcterms:created xsi:type="dcterms:W3CDTF">2022-12-22T11:26:00Z</dcterms:created>
  <dcterms:modified xsi:type="dcterms:W3CDTF">2022-12-28T11:25:00Z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